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12" w:type="pct"/>
        <w:tblInd w:w="-290" w:type="dxa"/>
        <w:tblCellMar>
          <w:left w:w="70" w:type="dxa"/>
          <w:right w:w="70" w:type="dxa"/>
        </w:tblCellMar>
        <w:tblLook w:val="04A0" w:firstRow="1" w:lastRow="0" w:firstColumn="1" w:lastColumn="0" w:noHBand="0" w:noVBand="1"/>
      </w:tblPr>
      <w:tblGrid>
        <w:gridCol w:w="3945"/>
        <w:gridCol w:w="5682"/>
      </w:tblGrid>
      <w:tr w:rsidR="00780819" w:rsidRPr="008D0B1F" w14:paraId="5C6BAD64" w14:textId="77777777" w:rsidTr="00A22234">
        <w:trPr>
          <w:trHeight w:val="433"/>
        </w:trPr>
        <w:tc>
          <w:tcPr>
            <w:tcW w:w="50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BD232" w14:textId="77777777" w:rsidR="00780819" w:rsidRPr="008D0B1F" w:rsidRDefault="00780819" w:rsidP="00A22234">
            <w:pPr>
              <w:pStyle w:val="Ttulo1"/>
              <w:rPr>
                <w:rFonts w:cs="Arial"/>
                <w:bCs/>
                <w:iCs/>
                <w:szCs w:val="22"/>
              </w:rPr>
            </w:pPr>
            <w:bookmarkStart w:id="0" w:name="_GoBack"/>
            <w:bookmarkEnd w:id="0"/>
            <w:r w:rsidRPr="008D0B1F">
              <w:rPr>
                <w:rFonts w:eastAsia="Cambria" w:cs="Arial"/>
                <w:szCs w:val="22"/>
              </w:rPr>
              <w:t xml:space="preserve">INFORME DE SUPERVISIÓN DEL CONTRATO DE INTERVENTORÍA </w:t>
            </w:r>
            <w:r w:rsidRPr="008D0B1F">
              <w:rPr>
                <w:rFonts w:cs="Arial"/>
                <w:bCs/>
                <w:iCs/>
                <w:szCs w:val="22"/>
              </w:rPr>
              <w:t xml:space="preserve">No. </w:t>
            </w:r>
            <w:r w:rsidRPr="008D0B1F">
              <w:rPr>
                <w:rFonts w:cs="Arial"/>
                <w:bCs/>
                <w:iCs/>
                <w:szCs w:val="22"/>
                <w:u w:val="single"/>
              </w:rPr>
              <w:t>028-EFR-2020</w:t>
            </w:r>
          </w:p>
        </w:tc>
      </w:tr>
      <w:tr w:rsidR="00780819" w:rsidRPr="008D0B1F" w14:paraId="3A823BE9" w14:textId="77777777" w:rsidTr="00A22234">
        <w:trPr>
          <w:trHeight w:val="433"/>
        </w:trPr>
        <w:tc>
          <w:tcPr>
            <w:tcW w:w="5000" w:type="pct"/>
            <w:gridSpan w:val="2"/>
            <w:vMerge/>
            <w:tcBorders>
              <w:top w:val="single" w:sz="4" w:space="0" w:color="auto"/>
              <w:left w:val="single" w:sz="4" w:space="0" w:color="auto"/>
              <w:bottom w:val="single" w:sz="4" w:space="0" w:color="auto"/>
              <w:right w:val="single" w:sz="4" w:space="0" w:color="auto"/>
            </w:tcBorders>
            <w:vAlign w:val="center"/>
            <w:hideMark/>
          </w:tcPr>
          <w:p w14:paraId="29E7BE74" w14:textId="77777777" w:rsidR="00780819" w:rsidRPr="008D0B1F" w:rsidRDefault="00780819" w:rsidP="00A22234">
            <w:pPr>
              <w:rPr>
                <w:rFonts w:cs="Arial"/>
                <w:b/>
                <w:bCs/>
                <w:iCs/>
              </w:rPr>
            </w:pPr>
          </w:p>
        </w:tc>
      </w:tr>
      <w:tr w:rsidR="00780819" w:rsidRPr="008D0B1F" w14:paraId="2DCE28CE" w14:textId="77777777" w:rsidTr="00A22234">
        <w:trPr>
          <w:trHeight w:val="338"/>
        </w:trPr>
        <w:tc>
          <w:tcPr>
            <w:tcW w:w="5000" w:type="pct"/>
            <w:gridSpan w:val="2"/>
            <w:tcBorders>
              <w:top w:val="nil"/>
              <w:left w:val="single" w:sz="4" w:space="0" w:color="auto"/>
              <w:bottom w:val="single" w:sz="4" w:space="0" w:color="auto"/>
              <w:right w:val="single" w:sz="4" w:space="0" w:color="auto"/>
            </w:tcBorders>
            <w:shd w:val="clear" w:color="auto" w:fill="auto"/>
            <w:vAlign w:val="center"/>
            <w:hideMark/>
          </w:tcPr>
          <w:p w14:paraId="31413655" w14:textId="77777777" w:rsidR="00780819" w:rsidRPr="008D0B1F" w:rsidRDefault="00780819" w:rsidP="00A22234">
            <w:pPr>
              <w:jc w:val="center"/>
              <w:rPr>
                <w:rFonts w:cs="Arial"/>
                <w:b/>
                <w:iCs/>
              </w:rPr>
            </w:pPr>
            <w:r w:rsidRPr="008D0B1F">
              <w:rPr>
                <w:rFonts w:cs="Arial"/>
                <w:b/>
                <w:iCs/>
              </w:rPr>
              <w:t>INFORME No. 42</w:t>
            </w:r>
          </w:p>
        </w:tc>
      </w:tr>
      <w:tr w:rsidR="00780819" w:rsidRPr="008D0B1F" w14:paraId="5BA632F4" w14:textId="77777777" w:rsidTr="00A22234">
        <w:trPr>
          <w:trHeight w:val="75"/>
        </w:trPr>
        <w:tc>
          <w:tcPr>
            <w:tcW w:w="20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003D14" w14:textId="77777777" w:rsidR="00780819" w:rsidRPr="008D0B1F" w:rsidRDefault="00780819" w:rsidP="00A22234">
            <w:pPr>
              <w:rPr>
                <w:rFonts w:cs="Arial"/>
                <w:iCs/>
              </w:rPr>
            </w:pPr>
            <w:r w:rsidRPr="008D0B1F">
              <w:rPr>
                <w:rFonts w:cs="Arial"/>
                <w:iCs/>
              </w:rPr>
              <w:t>Periodo del Informe:</w:t>
            </w:r>
          </w:p>
        </w:tc>
        <w:tc>
          <w:tcPr>
            <w:tcW w:w="2951" w:type="pct"/>
            <w:tcBorders>
              <w:top w:val="single" w:sz="4" w:space="0" w:color="auto"/>
              <w:left w:val="single" w:sz="4" w:space="0" w:color="auto"/>
              <w:bottom w:val="single" w:sz="4" w:space="0" w:color="auto"/>
              <w:right w:val="single" w:sz="4" w:space="0" w:color="auto"/>
            </w:tcBorders>
            <w:shd w:val="clear" w:color="auto" w:fill="auto"/>
            <w:vAlign w:val="center"/>
          </w:tcPr>
          <w:p w14:paraId="793404B9" w14:textId="77777777" w:rsidR="00780819" w:rsidRPr="008D0B1F" w:rsidRDefault="00780819" w:rsidP="00A22234">
            <w:pPr>
              <w:rPr>
                <w:rFonts w:cs="Arial"/>
                <w:bCs/>
                <w:iCs/>
              </w:rPr>
            </w:pPr>
            <w:r w:rsidRPr="008D0B1F">
              <w:rPr>
                <w:rFonts w:cs="Arial"/>
                <w:bCs/>
              </w:rPr>
              <w:t>diciembre 1 al 31 de 2023</w:t>
            </w:r>
          </w:p>
        </w:tc>
      </w:tr>
      <w:tr w:rsidR="00780819" w:rsidRPr="008D0B1F" w14:paraId="2FC6BF8C" w14:textId="77777777" w:rsidTr="00A22234">
        <w:trPr>
          <w:trHeight w:val="92"/>
        </w:trPr>
        <w:tc>
          <w:tcPr>
            <w:tcW w:w="2049" w:type="pct"/>
            <w:tcBorders>
              <w:top w:val="nil"/>
              <w:left w:val="single" w:sz="4" w:space="0" w:color="auto"/>
              <w:bottom w:val="single" w:sz="4" w:space="0" w:color="auto"/>
              <w:right w:val="single" w:sz="4" w:space="0" w:color="auto"/>
            </w:tcBorders>
            <w:shd w:val="clear" w:color="auto" w:fill="auto"/>
            <w:vAlign w:val="center"/>
            <w:hideMark/>
          </w:tcPr>
          <w:p w14:paraId="11FD9D53" w14:textId="77777777" w:rsidR="00780819" w:rsidRPr="008D0B1F" w:rsidRDefault="00780819" w:rsidP="00A22234">
            <w:pPr>
              <w:rPr>
                <w:rFonts w:cs="Arial"/>
                <w:iCs/>
              </w:rPr>
            </w:pPr>
            <w:r w:rsidRPr="008D0B1F">
              <w:rPr>
                <w:rFonts w:cs="Arial"/>
                <w:iCs/>
              </w:rPr>
              <w:t xml:space="preserve">Fecha en la que se rinde el informe: </w:t>
            </w:r>
          </w:p>
        </w:tc>
        <w:tc>
          <w:tcPr>
            <w:tcW w:w="2951" w:type="pct"/>
            <w:tcBorders>
              <w:top w:val="single" w:sz="4" w:space="0" w:color="auto"/>
              <w:left w:val="nil"/>
              <w:bottom w:val="single" w:sz="4" w:space="0" w:color="auto"/>
              <w:right w:val="single" w:sz="4" w:space="0" w:color="auto"/>
            </w:tcBorders>
            <w:shd w:val="clear" w:color="auto" w:fill="auto"/>
            <w:vAlign w:val="center"/>
            <w:hideMark/>
          </w:tcPr>
          <w:p w14:paraId="49893518" w14:textId="77777777" w:rsidR="00780819" w:rsidRPr="008D0B1F" w:rsidRDefault="00780819" w:rsidP="00A22234">
            <w:pPr>
              <w:rPr>
                <w:rFonts w:cs="Arial"/>
                <w:iCs/>
              </w:rPr>
            </w:pPr>
            <w:r w:rsidRPr="008D0B1F">
              <w:rPr>
                <w:rFonts w:cs="Arial"/>
                <w:highlight w:val="yellow"/>
              </w:rPr>
              <w:t>marzo 1 de 2024</w:t>
            </w:r>
          </w:p>
        </w:tc>
      </w:tr>
    </w:tbl>
    <w:p w14:paraId="76AF31ED" w14:textId="77777777" w:rsidR="00780819" w:rsidRPr="008D0B1F" w:rsidRDefault="00780819" w:rsidP="00780819">
      <w:pPr>
        <w:jc w:val="both"/>
        <w:rPr>
          <w:rFonts w:cs="Arial"/>
          <w:bCs/>
        </w:rPr>
      </w:pPr>
    </w:p>
    <w:tbl>
      <w:tblPr>
        <w:tblW w:w="5312" w:type="pct"/>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45"/>
        <w:gridCol w:w="5682"/>
      </w:tblGrid>
      <w:tr w:rsidR="00780819" w:rsidRPr="008D0B1F" w14:paraId="43E595E9" w14:textId="77777777" w:rsidTr="00A22234">
        <w:trPr>
          <w:trHeight w:val="339"/>
        </w:trPr>
        <w:tc>
          <w:tcPr>
            <w:tcW w:w="5000" w:type="pct"/>
            <w:gridSpan w:val="2"/>
            <w:shd w:val="clear" w:color="auto" w:fill="9CC2E5" w:themeFill="accent1" w:themeFillTint="99"/>
            <w:vAlign w:val="center"/>
            <w:hideMark/>
          </w:tcPr>
          <w:p w14:paraId="3A1B49A8" w14:textId="77777777" w:rsidR="00780819" w:rsidRPr="008D0B1F" w:rsidRDefault="00780819" w:rsidP="00780819">
            <w:pPr>
              <w:numPr>
                <w:ilvl w:val="0"/>
                <w:numId w:val="2"/>
              </w:numPr>
              <w:ind w:left="714" w:hanging="357"/>
              <w:rPr>
                <w:rFonts w:cs="Arial"/>
                <w:b/>
                <w:bCs/>
                <w:iCs/>
              </w:rPr>
            </w:pPr>
            <w:r w:rsidRPr="008D0B1F">
              <w:rPr>
                <w:rFonts w:cs="Arial"/>
                <w:b/>
                <w:bCs/>
                <w:iCs/>
              </w:rPr>
              <w:t xml:space="preserve">INFORMACIÓN GENERAL DEL CONTRATO </w:t>
            </w:r>
          </w:p>
        </w:tc>
      </w:tr>
      <w:tr w:rsidR="00780819" w:rsidRPr="008D0B1F" w14:paraId="75AE2A20" w14:textId="77777777" w:rsidTr="00A22234">
        <w:trPr>
          <w:trHeight w:val="249"/>
        </w:trPr>
        <w:tc>
          <w:tcPr>
            <w:tcW w:w="2049" w:type="pct"/>
            <w:shd w:val="clear" w:color="auto" w:fill="auto"/>
            <w:vAlign w:val="center"/>
            <w:hideMark/>
          </w:tcPr>
          <w:p w14:paraId="59B4EA5A" w14:textId="77777777" w:rsidR="00780819" w:rsidRPr="008D0B1F" w:rsidRDefault="00780819" w:rsidP="00A22234">
            <w:pPr>
              <w:rPr>
                <w:rFonts w:cs="Arial"/>
              </w:rPr>
            </w:pPr>
            <w:r w:rsidRPr="008D0B1F">
              <w:rPr>
                <w:rFonts w:cs="Arial"/>
              </w:rPr>
              <w:t>Contratista:</w:t>
            </w:r>
          </w:p>
        </w:tc>
        <w:tc>
          <w:tcPr>
            <w:tcW w:w="2951" w:type="pct"/>
            <w:shd w:val="clear" w:color="auto" w:fill="auto"/>
            <w:vAlign w:val="center"/>
          </w:tcPr>
          <w:p w14:paraId="0C8F6F51" w14:textId="77777777" w:rsidR="00780819" w:rsidRPr="008D0B1F" w:rsidRDefault="00780819" w:rsidP="00A22234">
            <w:pPr>
              <w:jc w:val="center"/>
              <w:rPr>
                <w:rFonts w:cs="Arial"/>
                <w:bCs/>
              </w:rPr>
            </w:pPr>
            <w:r w:rsidRPr="008D0B1F">
              <w:rPr>
                <w:rFonts w:eastAsia="Cambria" w:cs="Arial"/>
              </w:rPr>
              <w:t>CONSORCIO INTERVENTOR REGIOTRAM DE OCCIDENTE (AYESA INGENIERIA Y ARQUITECTURA SAU SUCURSAL COLOMBIA, CONSULTORÍA EN INGENIERÍA INTEGRAL S.A.S. y C&amp;M CONSULTORES S.A.</w:t>
            </w:r>
          </w:p>
        </w:tc>
      </w:tr>
      <w:tr w:rsidR="00780819" w:rsidRPr="008D0B1F" w14:paraId="34DF7CC8" w14:textId="77777777" w:rsidTr="00A22234">
        <w:trPr>
          <w:trHeight w:val="249"/>
        </w:trPr>
        <w:tc>
          <w:tcPr>
            <w:tcW w:w="2049" w:type="pct"/>
            <w:shd w:val="clear" w:color="auto" w:fill="auto"/>
            <w:vAlign w:val="center"/>
            <w:hideMark/>
          </w:tcPr>
          <w:p w14:paraId="3592F434" w14:textId="77777777" w:rsidR="00780819" w:rsidRPr="008D0B1F" w:rsidRDefault="00780819" w:rsidP="00A22234">
            <w:pPr>
              <w:rPr>
                <w:rFonts w:cs="Arial"/>
              </w:rPr>
            </w:pPr>
            <w:r w:rsidRPr="008D0B1F">
              <w:rPr>
                <w:rFonts w:cs="Arial"/>
              </w:rPr>
              <w:t>NIT / C.C.</w:t>
            </w:r>
          </w:p>
        </w:tc>
        <w:tc>
          <w:tcPr>
            <w:tcW w:w="2951" w:type="pct"/>
            <w:shd w:val="clear" w:color="auto" w:fill="auto"/>
            <w:vAlign w:val="center"/>
          </w:tcPr>
          <w:p w14:paraId="61AF3BFD" w14:textId="77777777" w:rsidR="00780819" w:rsidRPr="008D0B1F" w:rsidRDefault="00780819" w:rsidP="00A22234">
            <w:pPr>
              <w:jc w:val="center"/>
              <w:rPr>
                <w:rFonts w:eastAsia="Cambria" w:cs="Arial"/>
              </w:rPr>
            </w:pPr>
            <w:r w:rsidRPr="008D0B1F">
              <w:rPr>
                <w:rFonts w:eastAsia="Cambria" w:cs="Arial"/>
              </w:rPr>
              <w:t>AYESA INGENIERIA Y ARQUITECTURA SAU SUCURSAL COLOMBIA - NIT: 900.494.141-4</w:t>
            </w:r>
          </w:p>
          <w:p w14:paraId="1A9D5598" w14:textId="77777777" w:rsidR="00780819" w:rsidRPr="008D0B1F" w:rsidRDefault="00780819" w:rsidP="00A22234">
            <w:pPr>
              <w:jc w:val="center"/>
              <w:rPr>
                <w:rFonts w:eastAsia="Cambria" w:cs="Arial"/>
              </w:rPr>
            </w:pPr>
            <w:r w:rsidRPr="008D0B1F">
              <w:rPr>
                <w:rFonts w:eastAsia="Cambria" w:cs="Arial"/>
              </w:rPr>
              <w:t>CONSULTORÍA EN INGENIERÍA INTEGRAL S.A.S. - NIT: 901.174.437-1</w:t>
            </w:r>
          </w:p>
          <w:p w14:paraId="20E9654A" w14:textId="77777777" w:rsidR="00780819" w:rsidRPr="008D0B1F" w:rsidRDefault="00780819" w:rsidP="00A22234">
            <w:pPr>
              <w:jc w:val="center"/>
              <w:rPr>
                <w:rFonts w:cs="Arial"/>
              </w:rPr>
            </w:pPr>
            <w:r w:rsidRPr="008D0B1F">
              <w:rPr>
                <w:rFonts w:eastAsia="Cambria" w:cs="Arial"/>
              </w:rPr>
              <w:t>C&amp;M CONSULTORES S.A. - NIT: 830.061.474-1</w:t>
            </w:r>
          </w:p>
        </w:tc>
      </w:tr>
      <w:tr w:rsidR="00780819" w:rsidRPr="008D0B1F" w14:paraId="02F7B067" w14:textId="77777777" w:rsidTr="00A22234">
        <w:trPr>
          <w:trHeight w:val="261"/>
        </w:trPr>
        <w:tc>
          <w:tcPr>
            <w:tcW w:w="2049" w:type="pct"/>
            <w:shd w:val="clear" w:color="auto" w:fill="auto"/>
            <w:vAlign w:val="center"/>
            <w:hideMark/>
          </w:tcPr>
          <w:p w14:paraId="7CC2E7A2" w14:textId="77777777" w:rsidR="00780819" w:rsidRPr="008D0B1F" w:rsidRDefault="00780819" w:rsidP="00A22234">
            <w:pPr>
              <w:rPr>
                <w:rFonts w:cs="Arial"/>
              </w:rPr>
            </w:pPr>
            <w:r w:rsidRPr="008D0B1F">
              <w:rPr>
                <w:rFonts w:cs="Arial"/>
              </w:rPr>
              <w:t>Supervisor</w:t>
            </w:r>
          </w:p>
        </w:tc>
        <w:tc>
          <w:tcPr>
            <w:tcW w:w="2951" w:type="pct"/>
            <w:shd w:val="clear" w:color="auto" w:fill="auto"/>
            <w:vAlign w:val="center"/>
          </w:tcPr>
          <w:p w14:paraId="5C3D3008" w14:textId="77777777" w:rsidR="00780819" w:rsidRPr="008D0B1F" w:rsidRDefault="00780819" w:rsidP="00A22234">
            <w:pPr>
              <w:jc w:val="center"/>
              <w:rPr>
                <w:rFonts w:eastAsia="Cambria" w:cs="Arial"/>
                <w:lang w:val="pt-PT"/>
              </w:rPr>
            </w:pPr>
            <w:r w:rsidRPr="008D0B1F">
              <w:rPr>
                <w:rFonts w:eastAsia="Cambria" w:cs="Arial"/>
                <w:lang w:val="pt-PT"/>
              </w:rPr>
              <w:t>OSCAR GERARDO CIFUENTES CORREA</w:t>
            </w:r>
          </w:p>
          <w:p w14:paraId="32687840" w14:textId="77777777" w:rsidR="00780819" w:rsidRPr="008D0B1F" w:rsidRDefault="00780819" w:rsidP="00A22234">
            <w:pPr>
              <w:jc w:val="center"/>
              <w:rPr>
                <w:rFonts w:eastAsia="Cambria" w:cs="Arial"/>
                <w:lang w:val="pt-PT"/>
              </w:rPr>
            </w:pPr>
            <w:r w:rsidRPr="008D0B1F">
              <w:rPr>
                <w:rFonts w:eastAsia="Cambria" w:cs="Arial"/>
                <w:lang w:val="pt-PT"/>
              </w:rPr>
              <w:t xml:space="preserve">SOL ANGEL CALA ACOSTA </w:t>
            </w:r>
          </w:p>
          <w:p w14:paraId="6CDA04D1" w14:textId="77777777" w:rsidR="00780819" w:rsidRPr="008D0B1F" w:rsidRDefault="00780819" w:rsidP="00A22234">
            <w:pPr>
              <w:jc w:val="center"/>
              <w:rPr>
                <w:rFonts w:cs="Arial"/>
                <w:bCs/>
              </w:rPr>
            </w:pPr>
            <w:r w:rsidRPr="008D0B1F">
              <w:rPr>
                <w:rFonts w:eastAsia="Cambria" w:cs="Arial"/>
              </w:rPr>
              <w:t>ALEJANDRO GIRALDO VÁSQUEZ</w:t>
            </w:r>
          </w:p>
        </w:tc>
      </w:tr>
      <w:tr w:rsidR="00780819" w:rsidRPr="008D0B1F" w14:paraId="4D2D1062" w14:textId="77777777" w:rsidTr="00A22234">
        <w:trPr>
          <w:trHeight w:val="261"/>
        </w:trPr>
        <w:tc>
          <w:tcPr>
            <w:tcW w:w="2049" w:type="pct"/>
            <w:shd w:val="clear" w:color="auto" w:fill="auto"/>
            <w:vAlign w:val="center"/>
            <w:hideMark/>
          </w:tcPr>
          <w:p w14:paraId="7337173D" w14:textId="77777777" w:rsidR="00780819" w:rsidRPr="008D0B1F" w:rsidRDefault="00780819" w:rsidP="00A22234">
            <w:pPr>
              <w:rPr>
                <w:rFonts w:cs="Arial"/>
              </w:rPr>
            </w:pPr>
            <w:r w:rsidRPr="008D0B1F">
              <w:rPr>
                <w:rFonts w:cs="Arial"/>
              </w:rPr>
              <w:t>Cargo</w:t>
            </w:r>
          </w:p>
        </w:tc>
        <w:tc>
          <w:tcPr>
            <w:tcW w:w="2951" w:type="pct"/>
            <w:shd w:val="clear" w:color="auto" w:fill="auto"/>
            <w:vAlign w:val="center"/>
          </w:tcPr>
          <w:p w14:paraId="2383655E" w14:textId="77777777" w:rsidR="00780819" w:rsidRPr="008D0B1F" w:rsidRDefault="00780819" w:rsidP="00A22234">
            <w:pPr>
              <w:jc w:val="center"/>
              <w:rPr>
                <w:rFonts w:eastAsia="Cambria" w:cs="Arial"/>
              </w:rPr>
            </w:pPr>
            <w:r w:rsidRPr="008D0B1F">
              <w:rPr>
                <w:rFonts w:eastAsia="Cambria" w:cs="Arial"/>
              </w:rPr>
              <w:t xml:space="preserve">DIRECTOR TÉCNICO </w:t>
            </w:r>
          </w:p>
          <w:p w14:paraId="02D4886A" w14:textId="77777777" w:rsidR="00780819" w:rsidRPr="008D0B1F" w:rsidRDefault="00780819" w:rsidP="00A22234">
            <w:pPr>
              <w:jc w:val="center"/>
              <w:rPr>
                <w:rFonts w:eastAsia="Cambria" w:cs="Arial"/>
              </w:rPr>
            </w:pPr>
            <w:r w:rsidRPr="008D0B1F">
              <w:rPr>
                <w:rFonts w:eastAsia="Cambria" w:cs="Arial"/>
              </w:rPr>
              <w:t>DIRECTORA DE CONTRATACION</w:t>
            </w:r>
          </w:p>
          <w:p w14:paraId="2E820601" w14:textId="77777777" w:rsidR="00780819" w:rsidRPr="008D0B1F" w:rsidRDefault="00780819" w:rsidP="00A22234">
            <w:pPr>
              <w:jc w:val="center"/>
              <w:rPr>
                <w:rFonts w:cs="Arial"/>
              </w:rPr>
            </w:pPr>
            <w:r w:rsidRPr="008D0B1F">
              <w:rPr>
                <w:rFonts w:eastAsia="Cambria" w:cs="Arial"/>
              </w:rPr>
              <w:t>DIRECTOR DE ESTRUCTURACIÓN FINANCIERA</w:t>
            </w:r>
          </w:p>
        </w:tc>
      </w:tr>
      <w:tr w:rsidR="00780819" w:rsidRPr="008D0B1F" w14:paraId="46D00E59" w14:textId="77777777" w:rsidTr="00A22234">
        <w:trPr>
          <w:trHeight w:val="433"/>
        </w:trPr>
        <w:tc>
          <w:tcPr>
            <w:tcW w:w="2049" w:type="pct"/>
            <w:vMerge w:val="restart"/>
            <w:shd w:val="clear" w:color="auto" w:fill="auto"/>
            <w:vAlign w:val="center"/>
            <w:hideMark/>
          </w:tcPr>
          <w:p w14:paraId="54DA5D09" w14:textId="77777777" w:rsidR="00780819" w:rsidRPr="008D0B1F" w:rsidRDefault="00780819" w:rsidP="00A22234">
            <w:pPr>
              <w:rPr>
                <w:rFonts w:cs="Arial"/>
              </w:rPr>
            </w:pPr>
            <w:r w:rsidRPr="008D0B1F">
              <w:rPr>
                <w:rFonts w:cs="Arial"/>
              </w:rPr>
              <w:t>Objeto del contrato</w:t>
            </w:r>
          </w:p>
        </w:tc>
        <w:tc>
          <w:tcPr>
            <w:tcW w:w="2951" w:type="pct"/>
            <w:vMerge w:val="restart"/>
            <w:shd w:val="clear" w:color="auto" w:fill="auto"/>
            <w:vAlign w:val="center"/>
          </w:tcPr>
          <w:p w14:paraId="58300F84" w14:textId="77777777" w:rsidR="00780819" w:rsidRPr="008D0B1F" w:rsidRDefault="00780819" w:rsidP="00A22234">
            <w:pPr>
              <w:jc w:val="both"/>
              <w:rPr>
                <w:rFonts w:cs="Arial"/>
                <w:iCs/>
              </w:rPr>
            </w:pPr>
            <w:r w:rsidRPr="008D0B1F">
              <w:rPr>
                <w:rFonts w:eastAsia="Cambria" w:cs="Arial"/>
                <w:iCs/>
              </w:rPr>
              <w:t>EL OBJETO DEL PRESENTE CONTRATO ES REGULAR LOS TÉRMINOS Y CONDICIONES BAJO LOS CUALES EL INTERVENTOR SE OBLIGA A EJECUTAR PARA LA EMPRESA FÉRREA LA INTERVENTORÍA INTEGRAL DEL CONTRATO DE CONCESIÓN DEL PROYECTO, QUE INCLUYE LAS ACTIVIDADES QUE SE DESCRIBEN EN EL PRESENTE CONTRATO DE INTERVENTORÍA, ASÍ COMO LAS ACTIVIDADES QUE EN CABEZA DEL INTERVENTOR SON ASIGNADAS EN EL CONTRATO DE CONCESIÓN.</w:t>
            </w:r>
          </w:p>
        </w:tc>
      </w:tr>
      <w:tr w:rsidR="00780819" w:rsidRPr="008D0B1F" w14:paraId="542A4A20" w14:textId="77777777" w:rsidTr="00A22234">
        <w:trPr>
          <w:trHeight w:val="438"/>
        </w:trPr>
        <w:tc>
          <w:tcPr>
            <w:tcW w:w="2049" w:type="pct"/>
            <w:vMerge/>
            <w:vAlign w:val="center"/>
            <w:hideMark/>
          </w:tcPr>
          <w:p w14:paraId="36C34C8A" w14:textId="77777777" w:rsidR="00780819" w:rsidRPr="008D0B1F" w:rsidRDefault="00780819" w:rsidP="00A22234">
            <w:pPr>
              <w:rPr>
                <w:rFonts w:cs="Arial"/>
              </w:rPr>
            </w:pPr>
          </w:p>
        </w:tc>
        <w:tc>
          <w:tcPr>
            <w:tcW w:w="2951" w:type="pct"/>
            <w:vMerge/>
            <w:vAlign w:val="center"/>
          </w:tcPr>
          <w:p w14:paraId="7D5C2CA9" w14:textId="77777777" w:rsidR="00780819" w:rsidRPr="008D0B1F" w:rsidRDefault="00780819" w:rsidP="00A22234">
            <w:pPr>
              <w:rPr>
                <w:rFonts w:cs="Arial"/>
              </w:rPr>
            </w:pPr>
          </w:p>
        </w:tc>
      </w:tr>
      <w:tr w:rsidR="00780819" w:rsidRPr="008D0B1F" w14:paraId="3C1546B8" w14:textId="77777777" w:rsidTr="00A22234">
        <w:trPr>
          <w:trHeight w:val="261"/>
        </w:trPr>
        <w:tc>
          <w:tcPr>
            <w:tcW w:w="2049" w:type="pct"/>
            <w:shd w:val="clear" w:color="auto" w:fill="auto"/>
            <w:vAlign w:val="center"/>
            <w:hideMark/>
          </w:tcPr>
          <w:p w14:paraId="756A9BD7" w14:textId="77777777" w:rsidR="00780819" w:rsidRPr="008D0B1F" w:rsidRDefault="00780819" w:rsidP="00A22234">
            <w:pPr>
              <w:rPr>
                <w:rFonts w:cs="Arial"/>
              </w:rPr>
            </w:pPr>
            <w:r w:rsidRPr="008D0B1F">
              <w:rPr>
                <w:rFonts w:cs="Arial"/>
              </w:rPr>
              <w:t>Fecha de suscripción de contrato</w:t>
            </w:r>
          </w:p>
        </w:tc>
        <w:tc>
          <w:tcPr>
            <w:tcW w:w="2951" w:type="pct"/>
            <w:shd w:val="clear" w:color="auto" w:fill="auto"/>
            <w:vAlign w:val="center"/>
          </w:tcPr>
          <w:p w14:paraId="15E98EBB" w14:textId="77777777" w:rsidR="00780819" w:rsidRPr="008D0B1F" w:rsidRDefault="00780819" w:rsidP="00A22234">
            <w:pPr>
              <w:jc w:val="center"/>
              <w:rPr>
                <w:rFonts w:cs="Arial"/>
              </w:rPr>
            </w:pPr>
            <w:r w:rsidRPr="008D0B1F">
              <w:rPr>
                <w:rFonts w:eastAsia="Cambria" w:cs="Arial"/>
              </w:rPr>
              <w:t>3 DE ABRIL DE 2020</w:t>
            </w:r>
          </w:p>
        </w:tc>
      </w:tr>
      <w:tr w:rsidR="00780819" w:rsidRPr="008D0B1F" w14:paraId="09987922" w14:textId="77777777" w:rsidTr="00A22234">
        <w:trPr>
          <w:trHeight w:val="261"/>
        </w:trPr>
        <w:tc>
          <w:tcPr>
            <w:tcW w:w="2049" w:type="pct"/>
            <w:shd w:val="clear" w:color="auto" w:fill="auto"/>
            <w:vAlign w:val="center"/>
            <w:hideMark/>
          </w:tcPr>
          <w:p w14:paraId="1746CFD2" w14:textId="77777777" w:rsidR="00780819" w:rsidRPr="008D0B1F" w:rsidRDefault="00780819" w:rsidP="00A22234">
            <w:pPr>
              <w:rPr>
                <w:rFonts w:cs="Arial"/>
              </w:rPr>
            </w:pPr>
            <w:r w:rsidRPr="008D0B1F">
              <w:rPr>
                <w:rFonts w:cs="Arial"/>
              </w:rPr>
              <w:t>Fecha de Inicio del Contrato</w:t>
            </w:r>
          </w:p>
        </w:tc>
        <w:tc>
          <w:tcPr>
            <w:tcW w:w="2951" w:type="pct"/>
            <w:shd w:val="clear" w:color="auto" w:fill="auto"/>
            <w:vAlign w:val="center"/>
          </w:tcPr>
          <w:p w14:paraId="129F7000" w14:textId="77777777" w:rsidR="00780819" w:rsidRPr="008D0B1F" w:rsidRDefault="00780819" w:rsidP="00A22234">
            <w:pPr>
              <w:jc w:val="center"/>
              <w:rPr>
                <w:rFonts w:cs="Arial"/>
              </w:rPr>
            </w:pPr>
            <w:r w:rsidRPr="008D0B1F">
              <w:rPr>
                <w:rFonts w:eastAsia="Cambria" w:cs="Arial"/>
              </w:rPr>
              <w:t>25 DE JUNIO DE 2020</w:t>
            </w:r>
          </w:p>
        </w:tc>
      </w:tr>
      <w:tr w:rsidR="00780819" w:rsidRPr="008D0B1F" w14:paraId="02930796" w14:textId="77777777" w:rsidTr="00A22234">
        <w:trPr>
          <w:trHeight w:val="261"/>
        </w:trPr>
        <w:tc>
          <w:tcPr>
            <w:tcW w:w="2049" w:type="pct"/>
            <w:shd w:val="clear" w:color="auto" w:fill="auto"/>
            <w:vAlign w:val="center"/>
            <w:hideMark/>
          </w:tcPr>
          <w:p w14:paraId="396BCB9E" w14:textId="77777777" w:rsidR="00780819" w:rsidRPr="008D0B1F" w:rsidRDefault="00780819" w:rsidP="00A22234">
            <w:pPr>
              <w:rPr>
                <w:rFonts w:cs="Arial"/>
              </w:rPr>
            </w:pPr>
            <w:r w:rsidRPr="008D0B1F">
              <w:rPr>
                <w:rFonts w:cs="Arial"/>
              </w:rPr>
              <w:t>Certificado (s) de disponibilidad presupuestal y fecha</w:t>
            </w:r>
          </w:p>
        </w:tc>
        <w:tc>
          <w:tcPr>
            <w:tcW w:w="2951" w:type="pct"/>
            <w:shd w:val="clear" w:color="auto" w:fill="auto"/>
            <w:vAlign w:val="center"/>
          </w:tcPr>
          <w:p w14:paraId="776F4410" w14:textId="77777777" w:rsidR="00780819" w:rsidRPr="008D0B1F" w:rsidRDefault="00780819" w:rsidP="00A22234">
            <w:pPr>
              <w:jc w:val="center"/>
              <w:rPr>
                <w:rFonts w:cs="Arial"/>
              </w:rPr>
            </w:pPr>
            <w:r w:rsidRPr="008D0B1F">
              <w:rPr>
                <w:rFonts w:eastAsia="Cambria" w:cs="Arial"/>
              </w:rPr>
              <w:t xml:space="preserve">2023000022 - </w:t>
            </w:r>
            <w:r w:rsidRPr="008D0B1F">
              <w:rPr>
                <w:rFonts w:cs="Arial"/>
              </w:rPr>
              <w:t>2 DE ENERO DE 2023</w:t>
            </w:r>
          </w:p>
        </w:tc>
      </w:tr>
      <w:tr w:rsidR="00780819" w:rsidRPr="008D0B1F" w14:paraId="339D4CB1" w14:textId="77777777" w:rsidTr="00A22234">
        <w:trPr>
          <w:trHeight w:val="261"/>
        </w:trPr>
        <w:tc>
          <w:tcPr>
            <w:tcW w:w="2049" w:type="pct"/>
            <w:shd w:val="clear" w:color="auto" w:fill="auto"/>
            <w:vAlign w:val="center"/>
            <w:hideMark/>
          </w:tcPr>
          <w:p w14:paraId="5D96BD03" w14:textId="77777777" w:rsidR="00780819" w:rsidRPr="008D0B1F" w:rsidRDefault="00780819" w:rsidP="00A22234">
            <w:pPr>
              <w:rPr>
                <w:rFonts w:cs="Arial"/>
              </w:rPr>
            </w:pPr>
            <w:r w:rsidRPr="008D0B1F">
              <w:rPr>
                <w:rFonts w:cs="Arial"/>
              </w:rPr>
              <w:t>Registro (s) presupuestal y fecha</w:t>
            </w:r>
          </w:p>
        </w:tc>
        <w:tc>
          <w:tcPr>
            <w:tcW w:w="2951" w:type="pct"/>
            <w:shd w:val="clear" w:color="auto" w:fill="auto"/>
            <w:vAlign w:val="center"/>
          </w:tcPr>
          <w:p w14:paraId="7ADE0CC8" w14:textId="77777777" w:rsidR="00780819" w:rsidRPr="008D0B1F" w:rsidRDefault="00780819" w:rsidP="00A22234">
            <w:pPr>
              <w:jc w:val="center"/>
              <w:rPr>
                <w:rFonts w:cs="Arial"/>
              </w:rPr>
            </w:pPr>
            <w:r w:rsidRPr="008D0B1F">
              <w:rPr>
                <w:rFonts w:eastAsia="Cambria" w:cs="Arial"/>
              </w:rPr>
              <w:t xml:space="preserve">2023000012 - </w:t>
            </w:r>
            <w:r w:rsidRPr="008D0B1F">
              <w:rPr>
                <w:rFonts w:cs="Arial"/>
              </w:rPr>
              <w:t>2 DE ENERO DE 2023</w:t>
            </w:r>
          </w:p>
        </w:tc>
      </w:tr>
      <w:tr w:rsidR="00780819" w:rsidRPr="008D0B1F" w14:paraId="78EE7193" w14:textId="77777777" w:rsidTr="00A22234">
        <w:trPr>
          <w:trHeight w:val="230"/>
        </w:trPr>
        <w:tc>
          <w:tcPr>
            <w:tcW w:w="2049" w:type="pct"/>
            <w:shd w:val="clear" w:color="auto" w:fill="auto"/>
            <w:vAlign w:val="center"/>
            <w:hideMark/>
          </w:tcPr>
          <w:p w14:paraId="3493FBD7" w14:textId="77777777" w:rsidR="00780819" w:rsidRPr="008D0B1F" w:rsidRDefault="00780819" w:rsidP="00A22234">
            <w:pPr>
              <w:rPr>
                <w:rFonts w:cs="Arial"/>
              </w:rPr>
            </w:pPr>
            <w:r w:rsidRPr="008D0B1F">
              <w:rPr>
                <w:rFonts w:cs="Arial"/>
              </w:rPr>
              <w:t xml:space="preserve">Valor inicial del contrato </w:t>
            </w:r>
          </w:p>
        </w:tc>
        <w:tc>
          <w:tcPr>
            <w:tcW w:w="2951" w:type="pct"/>
            <w:shd w:val="clear" w:color="auto" w:fill="auto"/>
            <w:vAlign w:val="center"/>
          </w:tcPr>
          <w:p w14:paraId="2C314345" w14:textId="77777777" w:rsidR="00780819" w:rsidRPr="008D0B1F" w:rsidRDefault="00780819" w:rsidP="00A22234">
            <w:pPr>
              <w:numPr>
                <w:ilvl w:val="12"/>
                <w:numId w:val="0"/>
              </w:numPr>
              <w:jc w:val="center"/>
              <w:rPr>
                <w:rFonts w:cs="Arial"/>
              </w:rPr>
            </w:pPr>
            <w:r w:rsidRPr="008D0B1F">
              <w:rPr>
                <w:rFonts w:eastAsia="Cambria" w:cs="Arial"/>
              </w:rPr>
              <w:t>SETENTA Y UN MIL CUATROCIENTOS DOS MILLONES DE PESOS M/CTE ($ 71.402.000.000)</w:t>
            </w:r>
          </w:p>
        </w:tc>
      </w:tr>
      <w:tr w:rsidR="00780819" w:rsidRPr="008D0B1F" w14:paraId="1A65C6C9" w14:textId="77777777" w:rsidTr="00A22234">
        <w:trPr>
          <w:trHeight w:val="261"/>
        </w:trPr>
        <w:tc>
          <w:tcPr>
            <w:tcW w:w="2049" w:type="pct"/>
            <w:shd w:val="clear" w:color="auto" w:fill="auto"/>
            <w:vAlign w:val="center"/>
            <w:hideMark/>
          </w:tcPr>
          <w:p w14:paraId="6E88077D" w14:textId="77777777" w:rsidR="00780819" w:rsidRPr="008D0B1F" w:rsidRDefault="00780819" w:rsidP="00A22234">
            <w:pPr>
              <w:rPr>
                <w:rFonts w:cs="Arial"/>
              </w:rPr>
            </w:pPr>
            <w:r w:rsidRPr="008D0B1F">
              <w:rPr>
                <w:rFonts w:eastAsia="Cambria" w:cs="Arial"/>
              </w:rPr>
              <w:t>Adición No. 1 (Otrosí No. 4.)</w:t>
            </w:r>
          </w:p>
        </w:tc>
        <w:tc>
          <w:tcPr>
            <w:tcW w:w="2951" w:type="pct"/>
            <w:shd w:val="clear" w:color="auto" w:fill="auto"/>
            <w:vAlign w:val="center"/>
          </w:tcPr>
          <w:p w14:paraId="7394469C" w14:textId="77777777" w:rsidR="00780819" w:rsidRPr="008D0B1F" w:rsidRDefault="00780819" w:rsidP="00A22234">
            <w:pPr>
              <w:jc w:val="center"/>
              <w:rPr>
                <w:rFonts w:cs="Arial"/>
              </w:rPr>
            </w:pPr>
            <w:r w:rsidRPr="008D0B1F">
              <w:rPr>
                <w:rFonts w:eastAsia="Cambria" w:cs="Arial"/>
              </w:rPr>
              <w:t xml:space="preserve">TRESCIENTOS DIECINUEVE MILLONES NOVECIENTOS OCHENTA Y CINCO MIL </w:t>
            </w:r>
            <w:r w:rsidRPr="008D0B1F">
              <w:rPr>
                <w:rFonts w:eastAsia="Cambria" w:cs="Arial"/>
              </w:rPr>
              <w:lastRenderedPageBreak/>
              <w:t>CUATROCIENTOS NOVENTA Y CUATRO DE PESOS M/CTE ($ 319.985.494) MES DE REFERENCIA</w:t>
            </w:r>
          </w:p>
        </w:tc>
      </w:tr>
      <w:tr w:rsidR="00780819" w:rsidRPr="008D0B1F" w14:paraId="707DD9F7" w14:textId="77777777" w:rsidTr="00A22234">
        <w:trPr>
          <w:trHeight w:val="261"/>
        </w:trPr>
        <w:tc>
          <w:tcPr>
            <w:tcW w:w="2049" w:type="pct"/>
            <w:shd w:val="clear" w:color="auto" w:fill="auto"/>
            <w:vAlign w:val="center"/>
          </w:tcPr>
          <w:p w14:paraId="4D87C717" w14:textId="77777777" w:rsidR="00780819" w:rsidRPr="008D0B1F" w:rsidRDefault="00780819" w:rsidP="00A22234">
            <w:pPr>
              <w:rPr>
                <w:rFonts w:cs="Arial"/>
              </w:rPr>
            </w:pPr>
            <w:r w:rsidRPr="008D0B1F">
              <w:rPr>
                <w:rFonts w:eastAsia="Cambria" w:cs="Arial"/>
              </w:rPr>
              <w:lastRenderedPageBreak/>
              <w:t>Adición No. 2 (Otrosí No. 5.)</w:t>
            </w:r>
          </w:p>
        </w:tc>
        <w:tc>
          <w:tcPr>
            <w:tcW w:w="2951" w:type="pct"/>
            <w:shd w:val="clear" w:color="auto" w:fill="auto"/>
            <w:vAlign w:val="center"/>
          </w:tcPr>
          <w:p w14:paraId="6CED8E6D" w14:textId="77777777" w:rsidR="00780819" w:rsidRPr="008D0B1F" w:rsidRDefault="00780819" w:rsidP="00A22234">
            <w:pPr>
              <w:jc w:val="center"/>
              <w:rPr>
                <w:rFonts w:cs="Arial"/>
              </w:rPr>
            </w:pPr>
            <w:r w:rsidRPr="008D0B1F">
              <w:rPr>
                <w:rFonts w:eastAsia="Cambria" w:cs="Arial"/>
              </w:rPr>
              <w:t>QUINCE MIL SEISCIENTOS CUARENTA Y TRES MILLONES TRESCIENTOS VEINTINUEVE MIL NOVECIENTOS TRES PESOS ($ 15.643.329.903) MES DE REFERENCIA</w:t>
            </w:r>
          </w:p>
        </w:tc>
      </w:tr>
      <w:tr w:rsidR="00780819" w:rsidRPr="008D0B1F" w14:paraId="3C28B81C" w14:textId="77777777" w:rsidTr="00A22234">
        <w:trPr>
          <w:trHeight w:val="261"/>
        </w:trPr>
        <w:tc>
          <w:tcPr>
            <w:tcW w:w="2049" w:type="pct"/>
            <w:shd w:val="clear" w:color="auto" w:fill="auto"/>
            <w:vAlign w:val="center"/>
          </w:tcPr>
          <w:p w14:paraId="271FC800" w14:textId="77777777" w:rsidR="00780819" w:rsidRPr="008D0B1F" w:rsidRDefault="00780819" w:rsidP="00A22234">
            <w:pPr>
              <w:rPr>
                <w:rFonts w:cs="Arial"/>
              </w:rPr>
            </w:pPr>
            <w:r w:rsidRPr="008D0B1F">
              <w:rPr>
                <w:rFonts w:eastAsia="Cambria" w:cs="Arial"/>
              </w:rPr>
              <w:t>Adición No. 3 (Otrosí No. 6.)</w:t>
            </w:r>
          </w:p>
        </w:tc>
        <w:tc>
          <w:tcPr>
            <w:tcW w:w="2951" w:type="pct"/>
            <w:shd w:val="clear" w:color="auto" w:fill="auto"/>
            <w:vAlign w:val="center"/>
          </w:tcPr>
          <w:p w14:paraId="094877CD" w14:textId="77777777" w:rsidR="00780819" w:rsidRPr="008D0B1F" w:rsidRDefault="00780819" w:rsidP="00A22234">
            <w:pPr>
              <w:jc w:val="center"/>
              <w:rPr>
                <w:rFonts w:cs="Arial"/>
              </w:rPr>
            </w:pPr>
            <w:r w:rsidRPr="008D0B1F">
              <w:rPr>
                <w:rFonts w:eastAsia="Cambria" w:cs="Arial"/>
              </w:rPr>
              <w:t>SIETE MIL CIENTO NOVENTA Y TRES MILLONES QUINIENTOS NOVENTA Y TRES MIL SEISCIENTOS SETENTA Y TRES PESOS ($ 7.193.593.673) MES DE REFERENCIA</w:t>
            </w:r>
          </w:p>
        </w:tc>
      </w:tr>
      <w:tr w:rsidR="00780819" w:rsidRPr="008D0B1F" w14:paraId="36F314C8" w14:textId="77777777" w:rsidTr="00A22234">
        <w:trPr>
          <w:trHeight w:val="261"/>
        </w:trPr>
        <w:tc>
          <w:tcPr>
            <w:tcW w:w="2049" w:type="pct"/>
            <w:shd w:val="clear" w:color="auto" w:fill="auto"/>
            <w:vAlign w:val="center"/>
          </w:tcPr>
          <w:p w14:paraId="012BCC56" w14:textId="77777777" w:rsidR="00780819" w:rsidRPr="008D0B1F" w:rsidRDefault="00780819" w:rsidP="00A22234">
            <w:pPr>
              <w:rPr>
                <w:rFonts w:cs="Arial"/>
              </w:rPr>
            </w:pPr>
            <w:r w:rsidRPr="008D0B1F">
              <w:rPr>
                <w:rFonts w:cs="Arial"/>
              </w:rPr>
              <w:t>Valor total del contrato</w:t>
            </w:r>
          </w:p>
        </w:tc>
        <w:tc>
          <w:tcPr>
            <w:tcW w:w="2951" w:type="pct"/>
            <w:shd w:val="clear" w:color="auto" w:fill="auto"/>
            <w:vAlign w:val="center"/>
          </w:tcPr>
          <w:p w14:paraId="084AC1A2" w14:textId="77777777" w:rsidR="00780819" w:rsidRPr="008D0B1F" w:rsidRDefault="00780819" w:rsidP="00A22234">
            <w:pPr>
              <w:jc w:val="center"/>
              <w:rPr>
                <w:rFonts w:cs="Arial"/>
              </w:rPr>
            </w:pPr>
            <w:r w:rsidRPr="008D0B1F">
              <w:rPr>
                <w:rFonts w:eastAsia="Cambria" w:cs="Arial"/>
              </w:rPr>
              <w:t>NOVENTA Y CUATRO MIL QUINIENTOS CINCUENTA Y OCHO MILLONES NOVECIENTOS NUEVE MIL SETENTA PESOS ($ 94.558.909.070) MES DE REFERENCIA INCLUIDO IVA</w:t>
            </w:r>
          </w:p>
        </w:tc>
      </w:tr>
      <w:tr w:rsidR="00780819" w:rsidRPr="008D0B1F" w14:paraId="2EBD222B" w14:textId="77777777" w:rsidTr="00A22234">
        <w:trPr>
          <w:trHeight w:val="356"/>
        </w:trPr>
        <w:tc>
          <w:tcPr>
            <w:tcW w:w="2049" w:type="pct"/>
            <w:shd w:val="clear" w:color="auto" w:fill="auto"/>
            <w:vAlign w:val="center"/>
            <w:hideMark/>
          </w:tcPr>
          <w:p w14:paraId="26711317" w14:textId="77777777" w:rsidR="00780819" w:rsidRPr="008D0B1F" w:rsidRDefault="00780819" w:rsidP="00A22234">
            <w:pPr>
              <w:rPr>
                <w:rFonts w:cs="Arial"/>
              </w:rPr>
            </w:pPr>
            <w:r w:rsidRPr="008D0B1F">
              <w:rPr>
                <w:rFonts w:cs="Arial"/>
              </w:rPr>
              <w:t xml:space="preserve">Plazo de ejecución inicial </w:t>
            </w:r>
          </w:p>
        </w:tc>
        <w:tc>
          <w:tcPr>
            <w:tcW w:w="2951" w:type="pct"/>
            <w:shd w:val="clear" w:color="auto" w:fill="auto"/>
            <w:vAlign w:val="center"/>
          </w:tcPr>
          <w:p w14:paraId="5AF60DA7" w14:textId="77777777" w:rsidR="00780819" w:rsidRPr="008D0B1F" w:rsidRDefault="00780819" w:rsidP="00A22234">
            <w:pPr>
              <w:rPr>
                <w:rFonts w:cs="Arial"/>
              </w:rPr>
            </w:pPr>
            <w:r w:rsidRPr="008D0B1F">
              <w:rPr>
                <w:rFonts w:cs="Arial"/>
              </w:rPr>
              <w:t xml:space="preserve">Etapa </w:t>
            </w:r>
            <w:proofErr w:type="spellStart"/>
            <w:r w:rsidRPr="008D0B1F">
              <w:rPr>
                <w:rFonts w:cs="Arial"/>
              </w:rPr>
              <w:t>Preoperativa</w:t>
            </w:r>
            <w:proofErr w:type="spellEnd"/>
            <w:r w:rsidRPr="008D0B1F">
              <w:rPr>
                <w:rFonts w:cs="Arial"/>
              </w:rPr>
              <w:t xml:space="preserve"> - 54 meses</w:t>
            </w:r>
          </w:p>
          <w:p w14:paraId="2C76B7A1" w14:textId="77777777" w:rsidR="00780819" w:rsidRPr="008D0B1F" w:rsidRDefault="00780819" w:rsidP="00A22234">
            <w:pPr>
              <w:ind w:left="380"/>
              <w:rPr>
                <w:rFonts w:cs="Arial"/>
              </w:rPr>
            </w:pPr>
            <w:r w:rsidRPr="008D0B1F">
              <w:rPr>
                <w:rFonts w:cs="Arial"/>
              </w:rPr>
              <w:t>Fase Previa 18 meses</w:t>
            </w:r>
          </w:p>
          <w:p w14:paraId="616F6DE8" w14:textId="77777777" w:rsidR="00780819" w:rsidRPr="008D0B1F" w:rsidRDefault="00780819" w:rsidP="00A22234">
            <w:pPr>
              <w:ind w:left="380"/>
              <w:rPr>
                <w:rFonts w:cs="Arial"/>
              </w:rPr>
            </w:pPr>
            <w:r w:rsidRPr="008D0B1F">
              <w:rPr>
                <w:rFonts w:cs="Arial"/>
              </w:rPr>
              <w:t xml:space="preserve">Fase construcción 30 meses </w:t>
            </w:r>
          </w:p>
          <w:p w14:paraId="0AD855FF" w14:textId="77777777" w:rsidR="00780819" w:rsidRPr="008D0B1F" w:rsidRDefault="00780819" w:rsidP="00A22234">
            <w:pPr>
              <w:ind w:left="380"/>
              <w:rPr>
                <w:rFonts w:cs="Arial"/>
              </w:rPr>
            </w:pPr>
            <w:r w:rsidRPr="008D0B1F">
              <w:rPr>
                <w:rFonts w:cs="Arial"/>
              </w:rPr>
              <w:t xml:space="preserve">Fase marcha blanca y puesta en marcha 6 meses </w:t>
            </w:r>
          </w:p>
          <w:p w14:paraId="2867BCA7" w14:textId="77777777" w:rsidR="00780819" w:rsidRPr="008D0B1F" w:rsidRDefault="00780819" w:rsidP="00A22234">
            <w:pPr>
              <w:rPr>
                <w:rFonts w:cs="Arial"/>
              </w:rPr>
            </w:pPr>
            <w:r w:rsidRPr="008D0B1F">
              <w:rPr>
                <w:rFonts w:cs="Arial"/>
              </w:rPr>
              <w:t>Etapa operación y mantenimiento - 12 meses</w:t>
            </w:r>
          </w:p>
        </w:tc>
      </w:tr>
      <w:tr w:rsidR="00780819" w:rsidRPr="008D0B1F" w14:paraId="0AA76E29" w14:textId="77777777" w:rsidTr="00A22234">
        <w:trPr>
          <w:trHeight w:val="190"/>
        </w:trPr>
        <w:tc>
          <w:tcPr>
            <w:tcW w:w="2049" w:type="pct"/>
            <w:shd w:val="clear" w:color="auto" w:fill="auto"/>
            <w:vAlign w:val="center"/>
            <w:hideMark/>
          </w:tcPr>
          <w:p w14:paraId="28D49ABF" w14:textId="77777777" w:rsidR="00780819" w:rsidRPr="008D0B1F" w:rsidRDefault="00780819" w:rsidP="00A22234">
            <w:pPr>
              <w:rPr>
                <w:rFonts w:cs="Arial"/>
              </w:rPr>
            </w:pPr>
            <w:r w:rsidRPr="008D0B1F">
              <w:rPr>
                <w:rFonts w:cs="Arial"/>
              </w:rPr>
              <w:t>Prórroga (s)</w:t>
            </w:r>
          </w:p>
        </w:tc>
        <w:tc>
          <w:tcPr>
            <w:tcW w:w="2951" w:type="pct"/>
            <w:shd w:val="clear" w:color="auto" w:fill="auto"/>
            <w:vAlign w:val="center"/>
          </w:tcPr>
          <w:p w14:paraId="7F416407" w14:textId="77777777" w:rsidR="00780819" w:rsidRPr="008D0B1F" w:rsidRDefault="00780819" w:rsidP="00A22234">
            <w:pPr>
              <w:jc w:val="center"/>
              <w:rPr>
                <w:rFonts w:cs="Arial"/>
              </w:rPr>
            </w:pPr>
            <w:r w:rsidRPr="008D0B1F">
              <w:rPr>
                <w:rFonts w:cs="Arial"/>
              </w:rPr>
              <w:t>UNA (1)</w:t>
            </w:r>
          </w:p>
        </w:tc>
      </w:tr>
      <w:tr w:rsidR="00780819" w:rsidRPr="008D0B1F" w14:paraId="2B5D3F69" w14:textId="77777777" w:rsidTr="00A22234">
        <w:trPr>
          <w:trHeight w:val="120"/>
        </w:trPr>
        <w:tc>
          <w:tcPr>
            <w:tcW w:w="2049" w:type="pct"/>
            <w:shd w:val="clear" w:color="auto" w:fill="auto"/>
            <w:vAlign w:val="center"/>
          </w:tcPr>
          <w:p w14:paraId="5439DA0F" w14:textId="77777777" w:rsidR="00780819" w:rsidRPr="008D0B1F" w:rsidRDefault="00780819" w:rsidP="00A22234">
            <w:pPr>
              <w:rPr>
                <w:rFonts w:cs="Arial"/>
              </w:rPr>
            </w:pPr>
            <w:r w:rsidRPr="008D0B1F">
              <w:rPr>
                <w:rFonts w:cs="Arial"/>
              </w:rPr>
              <w:t xml:space="preserve">Plazo de ejecución final </w:t>
            </w:r>
          </w:p>
        </w:tc>
        <w:tc>
          <w:tcPr>
            <w:tcW w:w="2951" w:type="pct"/>
            <w:shd w:val="clear" w:color="auto" w:fill="auto"/>
            <w:vAlign w:val="center"/>
          </w:tcPr>
          <w:p w14:paraId="4A6F5002" w14:textId="77777777" w:rsidR="00780819" w:rsidRPr="008D0B1F" w:rsidRDefault="00780819" w:rsidP="00A22234">
            <w:pPr>
              <w:jc w:val="center"/>
              <w:rPr>
                <w:rFonts w:cs="Arial"/>
              </w:rPr>
            </w:pPr>
            <w:r w:rsidRPr="008D0B1F">
              <w:rPr>
                <w:rFonts w:cs="Arial"/>
              </w:rPr>
              <w:t>89 meses</w:t>
            </w:r>
          </w:p>
        </w:tc>
      </w:tr>
      <w:tr w:rsidR="00780819" w:rsidRPr="008D0B1F" w14:paraId="4C508C5C" w14:textId="77777777" w:rsidTr="00A22234">
        <w:trPr>
          <w:trHeight w:val="261"/>
        </w:trPr>
        <w:tc>
          <w:tcPr>
            <w:tcW w:w="2049" w:type="pct"/>
            <w:shd w:val="clear" w:color="auto" w:fill="auto"/>
            <w:vAlign w:val="center"/>
            <w:hideMark/>
          </w:tcPr>
          <w:p w14:paraId="33565B17" w14:textId="77777777" w:rsidR="00780819" w:rsidRPr="008D0B1F" w:rsidRDefault="00780819" w:rsidP="00A22234">
            <w:pPr>
              <w:rPr>
                <w:rFonts w:cs="Arial"/>
              </w:rPr>
            </w:pPr>
            <w:r w:rsidRPr="008D0B1F">
              <w:rPr>
                <w:rFonts w:cs="Arial"/>
              </w:rPr>
              <w:t>Fecha de terminación.</w:t>
            </w:r>
          </w:p>
        </w:tc>
        <w:tc>
          <w:tcPr>
            <w:tcW w:w="2951" w:type="pct"/>
            <w:shd w:val="clear" w:color="auto" w:fill="auto"/>
            <w:vAlign w:val="center"/>
          </w:tcPr>
          <w:p w14:paraId="12F140D3" w14:textId="77777777" w:rsidR="00780819" w:rsidRPr="008D0B1F" w:rsidRDefault="00780819" w:rsidP="00A22234">
            <w:pPr>
              <w:jc w:val="center"/>
              <w:rPr>
                <w:rFonts w:cs="Arial"/>
              </w:rPr>
            </w:pPr>
            <w:r w:rsidRPr="008D0B1F">
              <w:rPr>
                <w:rFonts w:cs="Arial"/>
              </w:rPr>
              <w:t>24 de noviembre de 2027</w:t>
            </w:r>
          </w:p>
        </w:tc>
      </w:tr>
      <w:tr w:rsidR="00780819" w:rsidRPr="008D0B1F" w14:paraId="4528BEA2" w14:textId="77777777" w:rsidTr="00A22234">
        <w:trPr>
          <w:trHeight w:val="249"/>
        </w:trPr>
        <w:tc>
          <w:tcPr>
            <w:tcW w:w="2049" w:type="pct"/>
            <w:shd w:val="clear" w:color="auto" w:fill="auto"/>
            <w:vAlign w:val="center"/>
            <w:hideMark/>
          </w:tcPr>
          <w:p w14:paraId="4925779E" w14:textId="77777777" w:rsidR="00780819" w:rsidRPr="008D0B1F" w:rsidRDefault="00780819" w:rsidP="00A22234">
            <w:pPr>
              <w:jc w:val="both"/>
              <w:rPr>
                <w:rFonts w:cs="Arial"/>
                <w:bCs/>
              </w:rPr>
            </w:pPr>
            <w:r w:rsidRPr="008D0B1F">
              <w:rPr>
                <w:rFonts w:cs="Arial"/>
                <w:bCs/>
              </w:rPr>
              <w:t>Suspensión (es)</w:t>
            </w:r>
          </w:p>
        </w:tc>
        <w:tc>
          <w:tcPr>
            <w:tcW w:w="2951" w:type="pct"/>
            <w:shd w:val="clear" w:color="auto" w:fill="auto"/>
            <w:vAlign w:val="center"/>
          </w:tcPr>
          <w:p w14:paraId="3D6ACC34" w14:textId="77777777" w:rsidR="00780819" w:rsidRPr="008D0B1F" w:rsidRDefault="00780819" w:rsidP="00A22234">
            <w:pPr>
              <w:jc w:val="center"/>
              <w:rPr>
                <w:rFonts w:cs="Arial"/>
              </w:rPr>
            </w:pPr>
            <w:r w:rsidRPr="008D0B1F">
              <w:rPr>
                <w:rFonts w:eastAsia="Cambria" w:cs="Arial"/>
              </w:rPr>
              <w:t>N/A</w:t>
            </w:r>
          </w:p>
        </w:tc>
      </w:tr>
      <w:tr w:rsidR="00780819" w:rsidRPr="008D0B1F" w14:paraId="48535193" w14:textId="77777777" w:rsidTr="00A22234">
        <w:trPr>
          <w:trHeight w:val="249"/>
        </w:trPr>
        <w:tc>
          <w:tcPr>
            <w:tcW w:w="2049" w:type="pct"/>
            <w:shd w:val="clear" w:color="auto" w:fill="auto"/>
            <w:vAlign w:val="center"/>
            <w:hideMark/>
          </w:tcPr>
          <w:p w14:paraId="47261B3A" w14:textId="77777777" w:rsidR="00780819" w:rsidRPr="008D0B1F" w:rsidRDefault="00780819" w:rsidP="00A22234">
            <w:pPr>
              <w:jc w:val="both"/>
              <w:rPr>
                <w:rFonts w:cs="Arial"/>
              </w:rPr>
            </w:pPr>
            <w:r w:rsidRPr="008D0B1F">
              <w:rPr>
                <w:rFonts w:cs="Arial"/>
              </w:rPr>
              <w:t xml:space="preserve">Fecha de suspensión No. </w:t>
            </w:r>
          </w:p>
        </w:tc>
        <w:tc>
          <w:tcPr>
            <w:tcW w:w="2951" w:type="pct"/>
            <w:shd w:val="clear" w:color="auto" w:fill="auto"/>
            <w:vAlign w:val="center"/>
          </w:tcPr>
          <w:p w14:paraId="1BEF59C3" w14:textId="77777777" w:rsidR="00780819" w:rsidRPr="008D0B1F" w:rsidRDefault="00780819" w:rsidP="00A22234">
            <w:pPr>
              <w:jc w:val="center"/>
              <w:rPr>
                <w:rFonts w:cs="Arial"/>
              </w:rPr>
            </w:pPr>
            <w:r w:rsidRPr="008D0B1F">
              <w:rPr>
                <w:rFonts w:eastAsia="Cambria" w:cs="Arial"/>
              </w:rPr>
              <w:t>N/A</w:t>
            </w:r>
          </w:p>
        </w:tc>
      </w:tr>
      <w:tr w:rsidR="00780819" w:rsidRPr="008D0B1F" w14:paraId="3847C62F" w14:textId="77777777" w:rsidTr="00A22234">
        <w:trPr>
          <w:trHeight w:val="249"/>
        </w:trPr>
        <w:tc>
          <w:tcPr>
            <w:tcW w:w="2049" w:type="pct"/>
            <w:shd w:val="clear" w:color="auto" w:fill="auto"/>
            <w:vAlign w:val="center"/>
            <w:hideMark/>
          </w:tcPr>
          <w:p w14:paraId="3F6D5609" w14:textId="77777777" w:rsidR="00780819" w:rsidRPr="008D0B1F" w:rsidRDefault="00780819" w:rsidP="00A22234">
            <w:pPr>
              <w:jc w:val="both"/>
              <w:rPr>
                <w:rFonts w:cs="Arial"/>
              </w:rPr>
            </w:pPr>
            <w:r w:rsidRPr="008D0B1F">
              <w:rPr>
                <w:rFonts w:cs="Arial"/>
              </w:rPr>
              <w:t xml:space="preserve">Fecha de reinicio </w:t>
            </w:r>
          </w:p>
        </w:tc>
        <w:tc>
          <w:tcPr>
            <w:tcW w:w="2951" w:type="pct"/>
            <w:shd w:val="clear" w:color="auto" w:fill="auto"/>
            <w:vAlign w:val="center"/>
          </w:tcPr>
          <w:p w14:paraId="608A64BE" w14:textId="77777777" w:rsidR="00780819" w:rsidRPr="008D0B1F" w:rsidRDefault="00780819" w:rsidP="00A22234">
            <w:pPr>
              <w:jc w:val="center"/>
              <w:rPr>
                <w:rFonts w:cs="Arial"/>
              </w:rPr>
            </w:pPr>
            <w:r w:rsidRPr="008D0B1F">
              <w:rPr>
                <w:rFonts w:eastAsia="Cambria" w:cs="Arial"/>
              </w:rPr>
              <w:t>N/A</w:t>
            </w:r>
          </w:p>
        </w:tc>
      </w:tr>
      <w:tr w:rsidR="00780819" w:rsidRPr="008D0B1F" w14:paraId="556964E7" w14:textId="77777777" w:rsidTr="00A22234">
        <w:trPr>
          <w:trHeight w:val="249"/>
        </w:trPr>
        <w:tc>
          <w:tcPr>
            <w:tcW w:w="2049" w:type="pct"/>
            <w:shd w:val="clear" w:color="auto" w:fill="auto"/>
            <w:vAlign w:val="center"/>
          </w:tcPr>
          <w:p w14:paraId="348AC7E6" w14:textId="77777777" w:rsidR="00780819" w:rsidRPr="008D0B1F" w:rsidRDefault="00780819" w:rsidP="00A22234">
            <w:pPr>
              <w:jc w:val="both"/>
              <w:rPr>
                <w:rFonts w:cs="Arial"/>
              </w:rPr>
            </w:pPr>
            <w:r w:rsidRPr="008D0B1F">
              <w:rPr>
                <w:rFonts w:cs="Arial"/>
              </w:rPr>
              <w:t>Modificaciones</w:t>
            </w:r>
          </w:p>
        </w:tc>
        <w:tc>
          <w:tcPr>
            <w:tcW w:w="2951" w:type="pct"/>
            <w:shd w:val="clear" w:color="auto" w:fill="auto"/>
            <w:vAlign w:val="center"/>
          </w:tcPr>
          <w:p w14:paraId="4B239FB1" w14:textId="77777777" w:rsidR="00780819" w:rsidRPr="008D0B1F" w:rsidRDefault="00780819" w:rsidP="00A22234">
            <w:pPr>
              <w:jc w:val="both"/>
              <w:rPr>
                <w:rFonts w:cs="Arial"/>
              </w:rPr>
            </w:pPr>
            <w:r w:rsidRPr="008D0B1F">
              <w:rPr>
                <w:rFonts w:cs="Arial"/>
                <w:u w:val="single"/>
              </w:rPr>
              <w:t>OTROSÍ No. 1 del 06 de noviembre de 2020:</w:t>
            </w:r>
            <w:r w:rsidRPr="008D0B1F">
              <w:rPr>
                <w:rFonts w:cs="Arial"/>
              </w:rPr>
              <w:t xml:space="preserve"> Aclara los tiempos contractuales para la entrega de actas de pago e informes, estipulados en el contrato de interventoría.</w:t>
            </w:r>
          </w:p>
          <w:p w14:paraId="30B21AAD" w14:textId="77777777" w:rsidR="00780819" w:rsidRPr="008D0B1F" w:rsidRDefault="00780819" w:rsidP="00A22234">
            <w:pPr>
              <w:pBdr>
                <w:top w:val="nil"/>
                <w:left w:val="nil"/>
                <w:bottom w:val="nil"/>
                <w:right w:val="nil"/>
                <w:between w:val="nil"/>
              </w:pBdr>
              <w:jc w:val="both"/>
              <w:textAlignment w:val="baseline"/>
              <w:rPr>
                <w:rFonts w:cs="Arial"/>
              </w:rPr>
            </w:pPr>
            <w:r w:rsidRPr="008D0B1F">
              <w:rPr>
                <w:rFonts w:cs="Arial"/>
                <w:u w:val="single"/>
              </w:rPr>
              <w:t>OTROSÍ No. 2 del 01 de septiembre de 2021:</w:t>
            </w:r>
            <w:r w:rsidRPr="008D0B1F">
              <w:rPr>
                <w:rFonts w:cs="Arial"/>
              </w:rPr>
              <w:t xml:space="preserve"> Adiciona </w:t>
            </w:r>
            <w:r w:rsidRPr="008D0B1F">
              <w:rPr>
                <w:rFonts w:cs="Arial"/>
                <w:i/>
                <w:iCs/>
              </w:rPr>
              <w:t>“</w:t>
            </w:r>
            <w:proofErr w:type="spellStart"/>
            <w:r w:rsidRPr="008D0B1F">
              <w:rPr>
                <w:rFonts w:cs="Arial"/>
                <w:i/>
                <w:iCs/>
              </w:rPr>
              <w:t>Subfase</w:t>
            </w:r>
            <w:proofErr w:type="spellEnd"/>
            <w:r w:rsidRPr="008D0B1F">
              <w:rPr>
                <w:rFonts w:cs="Arial"/>
                <w:i/>
                <w:iCs/>
              </w:rPr>
              <w:t xml:space="preserve"> de Actividad Parcial”</w:t>
            </w:r>
            <w:r w:rsidRPr="008D0B1F">
              <w:rPr>
                <w:rFonts w:cs="Arial"/>
              </w:rPr>
              <w:t>, que tiene como propósito acompañar y apoyar en la solución de la controversia predial de la EFR y CFRO.</w:t>
            </w:r>
          </w:p>
          <w:p w14:paraId="3BB61C5D" w14:textId="77777777" w:rsidR="00780819" w:rsidRPr="008D0B1F" w:rsidRDefault="00780819" w:rsidP="00A22234">
            <w:pPr>
              <w:pBdr>
                <w:top w:val="nil"/>
                <w:left w:val="nil"/>
                <w:bottom w:val="nil"/>
                <w:right w:val="nil"/>
                <w:between w:val="nil"/>
              </w:pBdr>
              <w:jc w:val="both"/>
              <w:textAlignment w:val="baseline"/>
              <w:rPr>
                <w:rFonts w:cs="Arial"/>
              </w:rPr>
            </w:pPr>
            <w:r w:rsidRPr="008D0B1F">
              <w:rPr>
                <w:rFonts w:cs="Arial"/>
                <w:u w:val="single"/>
              </w:rPr>
              <w:t>OTROSÍ No. 3 del 30 de noviembre de 2021:</w:t>
            </w:r>
            <w:r w:rsidRPr="008D0B1F">
              <w:rPr>
                <w:rFonts w:cs="Arial"/>
              </w:rPr>
              <w:t xml:space="preserve"> Adiciona 45 días a la </w:t>
            </w:r>
            <w:r w:rsidRPr="008D0B1F">
              <w:rPr>
                <w:rFonts w:cs="Arial"/>
                <w:i/>
                <w:iCs/>
              </w:rPr>
              <w:t>“</w:t>
            </w:r>
            <w:proofErr w:type="spellStart"/>
            <w:r w:rsidRPr="008D0B1F">
              <w:rPr>
                <w:rFonts w:cs="Arial"/>
                <w:i/>
                <w:iCs/>
              </w:rPr>
              <w:t>Subfase</w:t>
            </w:r>
            <w:proofErr w:type="spellEnd"/>
            <w:r w:rsidRPr="008D0B1F">
              <w:rPr>
                <w:rFonts w:cs="Arial"/>
                <w:i/>
                <w:iCs/>
              </w:rPr>
              <w:t xml:space="preserve"> de Actividad Parcial”</w:t>
            </w:r>
            <w:r w:rsidRPr="008D0B1F">
              <w:rPr>
                <w:rFonts w:cs="Arial"/>
              </w:rPr>
              <w:t>, que tiene como propósito acompañar y apoyar en la solución de la controversia predial de la EFR y CFRO.</w:t>
            </w:r>
          </w:p>
          <w:p w14:paraId="546AFA7E" w14:textId="77777777" w:rsidR="00780819" w:rsidRPr="008D0B1F" w:rsidRDefault="00780819" w:rsidP="00A22234">
            <w:pPr>
              <w:jc w:val="both"/>
              <w:rPr>
                <w:rFonts w:cs="Arial"/>
              </w:rPr>
            </w:pPr>
            <w:r w:rsidRPr="008D0B1F">
              <w:rPr>
                <w:rFonts w:cs="Arial"/>
                <w:u w:val="single"/>
              </w:rPr>
              <w:t>OTROSÍ No. 4 del 21 de junio de 2022:</w:t>
            </w:r>
            <w:r w:rsidRPr="008D0B1F">
              <w:rPr>
                <w:rFonts w:cs="Arial"/>
              </w:rPr>
              <w:t xml:space="preserve"> Por el cual se da alcance de la revisión de los estudios y diseños de las estaciones elevadas y la reubicación de la estación de la Avenida de Cali.</w:t>
            </w:r>
          </w:p>
          <w:p w14:paraId="2718A464" w14:textId="77777777" w:rsidR="00780819" w:rsidRPr="008D0B1F" w:rsidRDefault="00780819" w:rsidP="00A22234">
            <w:pPr>
              <w:jc w:val="both"/>
              <w:rPr>
                <w:rFonts w:cs="Arial"/>
              </w:rPr>
            </w:pPr>
            <w:r w:rsidRPr="008D0B1F">
              <w:rPr>
                <w:rFonts w:cs="Arial"/>
                <w:u w:val="single"/>
              </w:rPr>
              <w:t>OTROSÍ No. 5 del 12 de octubre de 2022:</w:t>
            </w:r>
            <w:r w:rsidRPr="008D0B1F">
              <w:rPr>
                <w:rFonts w:cs="Arial"/>
              </w:rPr>
              <w:t xml:space="preserve"> Por el cual se modifica la sección 3.3 (a), 3.6 (a), 3.7 (a), 5.1(b)(i), 6.6(d), 6.6(e)(i)(1), 6.6(g)(i)(1), 6.7(e), 6.7(f)(i)81), y se adicionan las secciones 4.1(a)(ii)(22) a 4.1(a)(ii)(26), Sección 1.1 del Apéndice Técnico 1 numeral 1.1.4.</w:t>
            </w:r>
          </w:p>
          <w:p w14:paraId="77676A64" w14:textId="77777777" w:rsidR="00780819" w:rsidRPr="008D0B1F" w:rsidRDefault="00780819" w:rsidP="00A22234">
            <w:pPr>
              <w:jc w:val="both"/>
              <w:rPr>
                <w:rFonts w:cs="Arial"/>
              </w:rPr>
            </w:pPr>
            <w:r w:rsidRPr="008D0B1F">
              <w:rPr>
                <w:rFonts w:cs="Arial"/>
                <w:u w:val="single"/>
              </w:rPr>
              <w:lastRenderedPageBreak/>
              <w:t>OTROSÍ No. 6 del 14 de agosto de 2023:</w:t>
            </w:r>
            <w:r w:rsidRPr="008D0B1F">
              <w:rPr>
                <w:rFonts w:cs="Arial"/>
              </w:rPr>
              <w:t xml:space="preserve"> Modificación del valor del contrato de interventoría, forma de remuneración, personal requerido y aspectos conexos debido al solape de la Fase Previa y la Fase de Construcción.</w:t>
            </w:r>
          </w:p>
        </w:tc>
      </w:tr>
      <w:tr w:rsidR="00780819" w:rsidRPr="008D0B1F" w14:paraId="1C8238CE" w14:textId="77777777" w:rsidTr="00A22234">
        <w:trPr>
          <w:trHeight w:val="249"/>
        </w:trPr>
        <w:tc>
          <w:tcPr>
            <w:tcW w:w="2049" w:type="pct"/>
            <w:shd w:val="clear" w:color="auto" w:fill="auto"/>
            <w:vAlign w:val="center"/>
          </w:tcPr>
          <w:p w14:paraId="4750E562" w14:textId="77777777" w:rsidR="00780819" w:rsidRPr="008D0B1F" w:rsidRDefault="00780819" w:rsidP="00A22234">
            <w:pPr>
              <w:jc w:val="both"/>
              <w:rPr>
                <w:rFonts w:cs="Arial"/>
              </w:rPr>
            </w:pPr>
            <w:r w:rsidRPr="008D0B1F">
              <w:rPr>
                <w:rFonts w:cs="Arial"/>
              </w:rPr>
              <w:lastRenderedPageBreak/>
              <w:t>Etapa</w:t>
            </w:r>
          </w:p>
        </w:tc>
        <w:tc>
          <w:tcPr>
            <w:tcW w:w="2951" w:type="pct"/>
            <w:shd w:val="clear" w:color="auto" w:fill="auto"/>
          </w:tcPr>
          <w:p w14:paraId="057CB6EC" w14:textId="77777777" w:rsidR="00780819" w:rsidRPr="008D0B1F" w:rsidRDefault="00780819" w:rsidP="00A22234">
            <w:pPr>
              <w:jc w:val="center"/>
              <w:rPr>
                <w:rFonts w:cs="Arial"/>
              </w:rPr>
            </w:pPr>
            <w:r w:rsidRPr="008D0B1F">
              <w:rPr>
                <w:rFonts w:cs="Arial"/>
              </w:rPr>
              <w:t xml:space="preserve">Etapa </w:t>
            </w:r>
            <w:proofErr w:type="spellStart"/>
            <w:r w:rsidRPr="008D0B1F">
              <w:rPr>
                <w:rFonts w:cs="Arial"/>
              </w:rPr>
              <w:t>Preoperativa</w:t>
            </w:r>
            <w:proofErr w:type="spellEnd"/>
            <w:r w:rsidRPr="008D0B1F">
              <w:rPr>
                <w:rFonts w:cs="Arial"/>
              </w:rPr>
              <w:t xml:space="preserve"> – Fase Previa.</w:t>
            </w:r>
          </w:p>
        </w:tc>
      </w:tr>
      <w:tr w:rsidR="00780819" w:rsidRPr="008D0B1F" w14:paraId="3144719C" w14:textId="77777777" w:rsidTr="00A22234">
        <w:trPr>
          <w:trHeight w:val="249"/>
        </w:trPr>
        <w:tc>
          <w:tcPr>
            <w:tcW w:w="2049" w:type="pct"/>
            <w:shd w:val="clear" w:color="auto" w:fill="auto"/>
            <w:vAlign w:val="center"/>
          </w:tcPr>
          <w:p w14:paraId="4AC9EBBC" w14:textId="77777777" w:rsidR="00780819" w:rsidRPr="008D0B1F" w:rsidRDefault="00780819" w:rsidP="00A22234">
            <w:pPr>
              <w:jc w:val="both"/>
              <w:rPr>
                <w:rFonts w:cs="Arial"/>
              </w:rPr>
            </w:pPr>
            <w:r w:rsidRPr="008D0B1F">
              <w:rPr>
                <w:rFonts w:cs="Arial"/>
              </w:rPr>
              <w:t xml:space="preserve">Fecha de Inicio Etapa </w:t>
            </w:r>
          </w:p>
        </w:tc>
        <w:tc>
          <w:tcPr>
            <w:tcW w:w="2951" w:type="pct"/>
            <w:shd w:val="clear" w:color="auto" w:fill="auto"/>
          </w:tcPr>
          <w:p w14:paraId="3F656E47" w14:textId="77777777" w:rsidR="00780819" w:rsidRPr="008D0B1F" w:rsidRDefault="00780819" w:rsidP="00A22234">
            <w:pPr>
              <w:jc w:val="center"/>
              <w:rPr>
                <w:rFonts w:cs="Arial"/>
              </w:rPr>
            </w:pPr>
            <w:r w:rsidRPr="008D0B1F">
              <w:rPr>
                <w:rFonts w:cs="Arial"/>
              </w:rPr>
              <w:t>25 de junio de 2020</w:t>
            </w:r>
          </w:p>
        </w:tc>
      </w:tr>
      <w:tr w:rsidR="00780819" w:rsidRPr="008D0B1F" w14:paraId="5453984A" w14:textId="77777777" w:rsidTr="00A22234">
        <w:trPr>
          <w:trHeight w:val="249"/>
        </w:trPr>
        <w:tc>
          <w:tcPr>
            <w:tcW w:w="2049" w:type="pct"/>
            <w:shd w:val="clear" w:color="auto" w:fill="auto"/>
            <w:vAlign w:val="center"/>
          </w:tcPr>
          <w:p w14:paraId="29C74304" w14:textId="77777777" w:rsidR="00780819" w:rsidRPr="008D0B1F" w:rsidRDefault="00780819" w:rsidP="00A22234">
            <w:pPr>
              <w:jc w:val="both"/>
              <w:rPr>
                <w:rFonts w:cs="Arial"/>
              </w:rPr>
            </w:pPr>
            <w:r w:rsidRPr="008D0B1F">
              <w:rPr>
                <w:rFonts w:cs="Arial"/>
              </w:rPr>
              <w:t xml:space="preserve">Fecha de Terminación </w:t>
            </w:r>
          </w:p>
        </w:tc>
        <w:tc>
          <w:tcPr>
            <w:tcW w:w="2951" w:type="pct"/>
            <w:shd w:val="clear" w:color="auto" w:fill="auto"/>
          </w:tcPr>
          <w:p w14:paraId="5C62C605" w14:textId="77777777" w:rsidR="00780819" w:rsidRPr="008D0B1F" w:rsidRDefault="00780819" w:rsidP="00A22234">
            <w:pPr>
              <w:jc w:val="center"/>
              <w:rPr>
                <w:rFonts w:cs="Arial"/>
              </w:rPr>
            </w:pPr>
            <w:r w:rsidRPr="008D0B1F">
              <w:rPr>
                <w:rFonts w:cs="Arial"/>
              </w:rPr>
              <w:t>24 de noviembre de 2026</w:t>
            </w:r>
          </w:p>
        </w:tc>
      </w:tr>
      <w:tr w:rsidR="00780819" w:rsidRPr="008D0B1F" w14:paraId="496FAEE5" w14:textId="77777777" w:rsidTr="00A22234">
        <w:trPr>
          <w:trHeight w:val="249"/>
        </w:trPr>
        <w:tc>
          <w:tcPr>
            <w:tcW w:w="2049" w:type="pct"/>
            <w:shd w:val="clear" w:color="auto" w:fill="auto"/>
            <w:vAlign w:val="center"/>
            <w:hideMark/>
          </w:tcPr>
          <w:p w14:paraId="26062CFF" w14:textId="77777777" w:rsidR="00780819" w:rsidRPr="008D0B1F" w:rsidRDefault="00780819" w:rsidP="00A22234">
            <w:pPr>
              <w:rPr>
                <w:rFonts w:cs="Arial"/>
              </w:rPr>
            </w:pPr>
            <w:r w:rsidRPr="008D0B1F">
              <w:rPr>
                <w:rFonts w:cs="Arial"/>
              </w:rPr>
              <w:t>Aseguradora</w:t>
            </w:r>
          </w:p>
        </w:tc>
        <w:tc>
          <w:tcPr>
            <w:tcW w:w="2951" w:type="pct"/>
            <w:shd w:val="clear" w:color="auto" w:fill="auto"/>
            <w:vAlign w:val="center"/>
          </w:tcPr>
          <w:p w14:paraId="55F8EB82" w14:textId="77777777" w:rsidR="00780819" w:rsidRPr="008D0B1F" w:rsidRDefault="00780819" w:rsidP="00A22234">
            <w:pPr>
              <w:jc w:val="center"/>
              <w:rPr>
                <w:rFonts w:cs="Arial"/>
              </w:rPr>
            </w:pPr>
            <w:r w:rsidRPr="008D0B1F">
              <w:rPr>
                <w:rFonts w:eastAsia="Cambria" w:cs="Arial"/>
              </w:rPr>
              <w:t>Mundial de Seguros S.A.</w:t>
            </w:r>
          </w:p>
        </w:tc>
      </w:tr>
      <w:tr w:rsidR="00780819" w:rsidRPr="008D0B1F" w14:paraId="5C7A69F1" w14:textId="77777777" w:rsidTr="00A22234">
        <w:trPr>
          <w:trHeight w:val="261"/>
        </w:trPr>
        <w:tc>
          <w:tcPr>
            <w:tcW w:w="2049" w:type="pct"/>
            <w:shd w:val="clear" w:color="auto" w:fill="auto"/>
            <w:vAlign w:val="center"/>
            <w:hideMark/>
          </w:tcPr>
          <w:p w14:paraId="5C956AC5" w14:textId="77777777" w:rsidR="00780819" w:rsidRPr="008D0B1F" w:rsidRDefault="00780819" w:rsidP="00A22234">
            <w:pPr>
              <w:rPr>
                <w:rFonts w:cs="Arial"/>
              </w:rPr>
            </w:pPr>
            <w:r w:rsidRPr="008D0B1F">
              <w:rPr>
                <w:rFonts w:cs="Arial"/>
              </w:rPr>
              <w:t>Garantía de cumplimiento</w:t>
            </w:r>
          </w:p>
        </w:tc>
        <w:tc>
          <w:tcPr>
            <w:tcW w:w="2951" w:type="pct"/>
            <w:shd w:val="clear" w:color="auto" w:fill="auto"/>
            <w:noWrap/>
            <w:vAlign w:val="center"/>
          </w:tcPr>
          <w:p w14:paraId="6B2DF0C3" w14:textId="77777777" w:rsidR="00780819" w:rsidRPr="008D0B1F" w:rsidRDefault="00780819" w:rsidP="00A22234">
            <w:pPr>
              <w:ind w:left="720" w:hanging="720"/>
              <w:jc w:val="center"/>
              <w:rPr>
                <w:rFonts w:cs="Arial"/>
              </w:rPr>
            </w:pPr>
            <w:r w:rsidRPr="008D0B1F">
              <w:rPr>
                <w:rFonts w:eastAsia="Cambria" w:cs="Arial"/>
              </w:rPr>
              <w:t>NB-100128424</w:t>
            </w:r>
          </w:p>
        </w:tc>
      </w:tr>
      <w:tr w:rsidR="00780819" w:rsidRPr="008D0B1F" w14:paraId="748D0D23" w14:textId="77777777" w:rsidTr="00A22234">
        <w:trPr>
          <w:trHeight w:val="147"/>
        </w:trPr>
        <w:tc>
          <w:tcPr>
            <w:tcW w:w="2049" w:type="pct"/>
            <w:shd w:val="clear" w:color="auto" w:fill="auto"/>
            <w:vAlign w:val="center"/>
            <w:hideMark/>
          </w:tcPr>
          <w:p w14:paraId="5F3F1B30" w14:textId="77777777" w:rsidR="00780819" w:rsidRPr="008D0B1F" w:rsidRDefault="00780819" w:rsidP="00A22234">
            <w:pPr>
              <w:rPr>
                <w:rFonts w:cs="Arial"/>
              </w:rPr>
            </w:pPr>
            <w:r w:rsidRPr="008D0B1F">
              <w:rPr>
                <w:rFonts w:cs="Arial"/>
              </w:rPr>
              <w:t xml:space="preserve">Póliza de responsabilidad civil extracontractual </w:t>
            </w:r>
          </w:p>
        </w:tc>
        <w:tc>
          <w:tcPr>
            <w:tcW w:w="2951" w:type="pct"/>
            <w:shd w:val="clear" w:color="auto" w:fill="auto"/>
            <w:vAlign w:val="center"/>
          </w:tcPr>
          <w:p w14:paraId="1302FC12" w14:textId="77777777" w:rsidR="00780819" w:rsidRPr="008D0B1F" w:rsidRDefault="00780819" w:rsidP="00A22234">
            <w:pPr>
              <w:jc w:val="center"/>
              <w:rPr>
                <w:rFonts w:cs="Arial"/>
              </w:rPr>
            </w:pPr>
            <w:r w:rsidRPr="008D0B1F">
              <w:rPr>
                <w:rFonts w:eastAsia="Cambria" w:cs="Arial"/>
              </w:rPr>
              <w:t>NB-100025615</w:t>
            </w:r>
          </w:p>
        </w:tc>
      </w:tr>
    </w:tbl>
    <w:p w14:paraId="623DE64F" w14:textId="77777777" w:rsidR="00780819" w:rsidRPr="008D0B1F" w:rsidRDefault="00780819" w:rsidP="00780819">
      <w:pPr>
        <w:jc w:val="both"/>
        <w:rPr>
          <w:rFonts w:cs="Arial"/>
          <w:bCs/>
        </w:rPr>
      </w:pPr>
    </w:p>
    <w:p w14:paraId="7BB9426E" w14:textId="77777777" w:rsidR="00780819" w:rsidRPr="008D0B1F" w:rsidRDefault="00780819" w:rsidP="00780819">
      <w:pPr>
        <w:numPr>
          <w:ilvl w:val="0"/>
          <w:numId w:val="2"/>
        </w:numPr>
        <w:ind w:left="567" w:hanging="709"/>
        <w:rPr>
          <w:rFonts w:cs="Arial"/>
          <w:b/>
          <w:bCs/>
          <w:iCs/>
        </w:rPr>
      </w:pPr>
      <w:r w:rsidRPr="008D0B1F">
        <w:rPr>
          <w:rFonts w:cs="Arial"/>
          <w:b/>
          <w:bCs/>
          <w:iCs/>
        </w:rPr>
        <w:t>VERIFICACIÓN DE LAS OBLIGACIONES Y ACTIVIDADES DESARROLLADAS EN EL MARCO DEL CONTRATO DE INTERVENTORÍA No. 028-EFR-2020.</w:t>
      </w:r>
    </w:p>
    <w:p w14:paraId="0D367F15" w14:textId="77777777" w:rsidR="00780819" w:rsidRPr="008D0B1F" w:rsidRDefault="00780819" w:rsidP="00780819">
      <w:pPr>
        <w:ind w:left="567" w:hanging="709"/>
        <w:rPr>
          <w:rFonts w:cs="Arial"/>
          <w:iCs/>
        </w:rPr>
      </w:pPr>
    </w:p>
    <w:p w14:paraId="7EB60BB0" w14:textId="77777777" w:rsidR="00780819" w:rsidRPr="008D0B1F" w:rsidRDefault="00780819" w:rsidP="00780819">
      <w:pPr>
        <w:pStyle w:val="Prrafodelista"/>
        <w:numPr>
          <w:ilvl w:val="1"/>
          <w:numId w:val="5"/>
        </w:numPr>
        <w:ind w:left="567" w:hanging="709"/>
        <w:jc w:val="both"/>
        <w:rPr>
          <w:rFonts w:ascii="Arial" w:eastAsia="Cambria" w:hAnsi="Arial" w:cs="Arial"/>
          <w:sz w:val="22"/>
          <w:szCs w:val="22"/>
          <w:lang w:val="es-CO"/>
        </w:rPr>
      </w:pPr>
      <w:r w:rsidRPr="008D0B1F">
        <w:rPr>
          <w:rFonts w:ascii="Arial" w:eastAsia="Cambria" w:hAnsi="Arial" w:cs="Arial"/>
          <w:sz w:val="22"/>
          <w:szCs w:val="22"/>
          <w:lang w:val="es-CO"/>
        </w:rPr>
        <w:t xml:space="preserve">Teniendo en cuenta el CAPÍTULO IX ÓRDENES, COMUNICACIONES E INFORMES, numeral </w:t>
      </w:r>
      <w:r w:rsidRPr="008D0B1F">
        <w:rPr>
          <w:rFonts w:ascii="Arial" w:hAnsi="Arial" w:cs="Arial"/>
          <w:sz w:val="22"/>
          <w:szCs w:val="22"/>
        </w:rPr>
        <w:t>9.2 Informes de Interventoría</w:t>
      </w:r>
      <w:r w:rsidRPr="008D0B1F">
        <w:rPr>
          <w:rFonts w:ascii="Arial" w:eastAsia="Cambria" w:hAnsi="Arial" w:cs="Arial"/>
          <w:i/>
          <w:iCs/>
          <w:sz w:val="22"/>
          <w:szCs w:val="22"/>
          <w:lang w:val="es-CO"/>
        </w:rPr>
        <w:t xml:space="preserve"> </w:t>
      </w:r>
      <w:r w:rsidRPr="008D0B1F">
        <w:rPr>
          <w:rFonts w:ascii="Arial" w:eastAsia="Cambria" w:hAnsi="Arial" w:cs="Arial"/>
          <w:sz w:val="22"/>
          <w:szCs w:val="22"/>
          <w:lang w:val="es-CO"/>
        </w:rPr>
        <w:t xml:space="preserve">del contrato de interventoría, el interventor presentó el informe mensual No. 42 correspondiente al periodo comprendido entre el 1 al 31 de diciembre de 2023, de acuerdo con el radicado EFR No. 2024100000003302, radicado CIRO-EFR-24-300-2746 del 19 de enero de 2023. </w:t>
      </w:r>
    </w:p>
    <w:p w14:paraId="28EB4E95" w14:textId="77777777" w:rsidR="00780819" w:rsidRPr="008D0B1F" w:rsidRDefault="00780819" w:rsidP="00780819">
      <w:pPr>
        <w:jc w:val="both"/>
        <w:rPr>
          <w:rFonts w:eastAsia="Cambria" w:cs="Arial"/>
        </w:rPr>
      </w:pPr>
    </w:p>
    <w:p w14:paraId="6632767B" w14:textId="77777777" w:rsidR="00780819" w:rsidRPr="008D0B1F" w:rsidRDefault="00780819" w:rsidP="00780819">
      <w:pPr>
        <w:jc w:val="both"/>
        <w:rPr>
          <w:rFonts w:eastAsia="Cambria" w:cs="Arial"/>
        </w:rPr>
      </w:pPr>
      <w:r w:rsidRPr="008D0B1F">
        <w:rPr>
          <w:rFonts w:eastAsia="Cambria" w:cs="Arial"/>
        </w:rPr>
        <w:t>A continuación, se relaciona el proceso de revisión de los informes mensuales de interventoría y la consecuente aprobación, por parte de la EFR, así:</w:t>
      </w:r>
    </w:p>
    <w:p w14:paraId="38F82A0C" w14:textId="77777777" w:rsidR="00780819" w:rsidRPr="008D0B1F" w:rsidRDefault="00780819" w:rsidP="00780819">
      <w:pPr>
        <w:jc w:val="both"/>
        <w:rPr>
          <w:rFonts w:cs="Arial"/>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76"/>
        <w:gridCol w:w="2691"/>
        <w:gridCol w:w="5114"/>
      </w:tblGrid>
      <w:tr w:rsidR="00780819" w:rsidRPr="008D0B1F" w14:paraId="55B33670" w14:textId="77777777" w:rsidTr="00A22234">
        <w:trPr>
          <w:trHeight w:val="513"/>
          <w:tblHeader/>
        </w:trPr>
        <w:tc>
          <w:tcPr>
            <w:tcW w:w="606" w:type="pct"/>
            <w:shd w:val="clear" w:color="auto" w:fill="9CC2E5"/>
            <w:tcMar>
              <w:top w:w="0" w:type="dxa"/>
              <w:left w:w="108" w:type="dxa"/>
              <w:bottom w:w="0" w:type="dxa"/>
              <w:right w:w="108" w:type="dxa"/>
            </w:tcMar>
            <w:vAlign w:val="center"/>
            <w:hideMark/>
          </w:tcPr>
          <w:p w14:paraId="2371CE46" w14:textId="77777777" w:rsidR="00780819" w:rsidRPr="009C2F80" w:rsidRDefault="00780819" w:rsidP="00A22234">
            <w:pPr>
              <w:jc w:val="center"/>
              <w:rPr>
                <w:rFonts w:ascii="Aptos" w:eastAsia="Times New Roman" w:hAnsi="Aptos" w:cs="Arial"/>
              </w:rPr>
            </w:pPr>
            <w:r w:rsidRPr="008D0B1F">
              <w:rPr>
                <w:rFonts w:eastAsia="Times New Roman" w:cs="Arial"/>
                <w:b/>
                <w:bCs/>
              </w:rPr>
              <w:t>V</w:t>
            </w:r>
            <w:r w:rsidRPr="009C2F80">
              <w:rPr>
                <w:rFonts w:eastAsia="Times New Roman" w:cs="Arial"/>
                <w:b/>
                <w:bCs/>
              </w:rPr>
              <w:t>ersión</w:t>
            </w:r>
          </w:p>
        </w:tc>
        <w:tc>
          <w:tcPr>
            <w:tcW w:w="1515" w:type="pct"/>
            <w:shd w:val="clear" w:color="auto" w:fill="9CC2E5"/>
            <w:tcMar>
              <w:top w:w="0" w:type="dxa"/>
              <w:left w:w="108" w:type="dxa"/>
              <w:bottom w:w="0" w:type="dxa"/>
              <w:right w:w="108" w:type="dxa"/>
            </w:tcMar>
            <w:vAlign w:val="center"/>
            <w:hideMark/>
          </w:tcPr>
          <w:p w14:paraId="60032AF2" w14:textId="77777777" w:rsidR="00780819" w:rsidRPr="009C2F80" w:rsidRDefault="00780819" w:rsidP="00A22234">
            <w:pPr>
              <w:jc w:val="center"/>
              <w:rPr>
                <w:rFonts w:ascii="Aptos" w:eastAsia="Times New Roman" w:hAnsi="Aptos" w:cs="Arial"/>
              </w:rPr>
            </w:pPr>
            <w:r w:rsidRPr="009C2F80">
              <w:rPr>
                <w:rFonts w:eastAsia="Times New Roman" w:cs="Arial"/>
                <w:b/>
                <w:bCs/>
              </w:rPr>
              <w:t>Radicado Informe Mensual</w:t>
            </w:r>
          </w:p>
        </w:tc>
        <w:tc>
          <w:tcPr>
            <w:tcW w:w="2879" w:type="pct"/>
            <w:shd w:val="clear" w:color="auto" w:fill="9CC2E5"/>
            <w:tcMar>
              <w:top w:w="0" w:type="dxa"/>
              <w:left w:w="108" w:type="dxa"/>
              <w:bottom w:w="0" w:type="dxa"/>
              <w:right w:w="108" w:type="dxa"/>
            </w:tcMar>
            <w:vAlign w:val="center"/>
            <w:hideMark/>
          </w:tcPr>
          <w:p w14:paraId="749365BF" w14:textId="77777777" w:rsidR="00780819" w:rsidRPr="009C2F80" w:rsidRDefault="00780819" w:rsidP="00A22234">
            <w:pPr>
              <w:jc w:val="center"/>
              <w:rPr>
                <w:rFonts w:ascii="Aptos" w:eastAsia="Times New Roman" w:hAnsi="Aptos" w:cs="Arial"/>
              </w:rPr>
            </w:pPr>
            <w:r w:rsidRPr="009C2F80">
              <w:rPr>
                <w:rFonts w:eastAsia="Times New Roman" w:cs="Arial"/>
                <w:b/>
                <w:bCs/>
              </w:rPr>
              <w:t>Comunicado de observaciones y/o aprobación EFR</w:t>
            </w:r>
          </w:p>
        </w:tc>
      </w:tr>
      <w:tr w:rsidR="00780819" w:rsidRPr="008D0B1F" w14:paraId="40D8DF9A" w14:textId="77777777" w:rsidTr="00A22234">
        <w:trPr>
          <w:trHeight w:val="20"/>
        </w:trPr>
        <w:tc>
          <w:tcPr>
            <w:tcW w:w="606" w:type="pct"/>
            <w:shd w:val="clear" w:color="auto" w:fill="FFFFFF"/>
            <w:tcMar>
              <w:top w:w="0" w:type="dxa"/>
              <w:left w:w="108" w:type="dxa"/>
              <w:bottom w:w="0" w:type="dxa"/>
              <w:right w:w="108" w:type="dxa"/>
            </w:tcMar>
            <w:vAlign w:val="center"/>
            <w:hideMark/>
          </w:tcPr>
          <w:p w14:paraId="573C4FD0" w14:textId="77777777" w:rsidR="00780819" w:rsidRPr="009C2F80" w:rsidRDefault="00780819" w:rsidP="00A22234">
            <w:pPr>
              <w:jc w:val="center"/>
              <w:rPr>
                <w:rFonts w:ascii="Aptos" w:eastAsia="Times New Roman" w:hAnsi="Aptos" w:cs="Arial"/>
              </w:rPr>
            </w:pPr>
            <w:r w:rsidRPr="009C2F80">
              <w:rPr>
                <w:rFonts w:eastAsia="Times New Roman" w:cs="Arial"/>
              </w:rPr>
              <w:t>0</w:t>
            </w:r>
          </w:p>
        </w:tc>
        <w:tc>
          <w:tcPr>
            <w:tcW w:w="1515" w:type="pct"/>
            <w:shd w:val="clear" w:color="auto" w:fill="FFFFFF"/>
            <w:tcMar>
              <w:top w:w="0" w:type="dxa"/>
              <w:left w:w="108" w:type="dxa"/>
              <w:bottom w:w="0" w:type="dxa"/>
              <w:right w:w="108" w:type="dxa"/>
            </w:tcMar>
            <w:vAlign w:val="center"/>
            <w:hideMark/>
          </w:tcPr>
          <w:p w14:paraId="3FCEB255" w14:textId="77777777" w:rsidR="00780819" w:rsidRPr="009C2F80" w:rsidRDefault="00780819" w:rsidP="00A22234">
            <w:pPr>
              <w:jc w:val="center"/>
              <w:rPr>
                <w:rFonts w:ascii="Aptos" w:eastAsia="Times New Roman" w:hAnsi="Aptos" w:cs="Arial"/>
              </w:rPr>
            </w:pPr>
            <w:r w:rsidRPr="009C2F80">
              <w:rPr>
                <w:rFonts w:eastAsia="Times New Roman" w:cs="Arial"/>
                <w:lang w:val="pt-PT"/>
              </w:rPr>
              <w:t>Radicado EFR No.</w:t>
            </w:r>
            <w:r w:rsidRPr="008D0B1F">
              <w:rPr>
                <w:rFonts w:eastAsia="Times New Roman" w:cs="Arial"/>
                <w:lang w:val="pt-PT"/>
              </w:rPr>
              <w:t xml:space="preserve"> </w:t>
            </w:r>
            <w:r w:rsidRPr="009C2F80">
              <w:rPr>
                <w:rFonts w:eastAsia="Times New Roman" w:cs="Arial"/>
                <w:lang w:val="pt-PT"/>
              </w:rPr>
              <w:t>2024100000003302 CIRO-EFR-24-300-2746</w:t>
            </w:r>
            <w:r w:rsidRPr="008D0B1F">
              <w:rPr>
                <w:rFonts w:eastAsia="Times New Roman" w:cs="Arial"/>
                <w:lang w:val="pt-PT"/>
              </w:rPr>
              <w:t xml:space="preserve"> </w:t>
            </w:r>
            <w:r w:rsidRPr="009C2F80">
              <w:rPr>
                <w:rFonts w:eastAsia="Times New Roman" w:cs="Arial"/>
              </w:rPr>
              <w:t>(19-enero-2024)</w:t>
            </w:r>
          </w:p>
        </w:tc>
        <w:tc>
          <w:tcPr>
            <w:tcW w:w="2879" w:type="pct"/>
            <w:shd w:val="clear" w:color="auto" w:fill="FFFFFF"/>
            <w:tcMar>
              <w:top w:w="0" w:type="dxa"/>
              <w:left w:w="108" w:type="dxa"/>
              <w:bottom w:w="0" w:type="dxa"/>
              <w:right w:w="108" w:type="dxa"/>
            </w:tcMar>
            <w:vAlign w:val="center"/>
            <w:hideMark/>
          </w:tcPr>
          <w:p w14:paraId="779C4390" w14:textId="77777777" w:rsidR="00780819" w:rsidRPr="009C2F80" w:rsidRDefault="00780819" w:rsidP="00A22234">
            <w:pPr>
              <w:jc w:val="center"/>
              <w:rPr>
                <w:rFonts w:ascii="Aptos" w:eastAsia="Times New Roman" w:hAnsi="Aptos" w:cs="Arial"/>
              </w:rPr>
            </w:pPr>
            <w:r w:rsidRPr="009C2F80">
              <w:rPr>
                <w:rFonts w:eastAsia="Times New Roman" w:cs="Arial"/>
              </w:rPr>
              <w:t>Mediante comunicación con radicado EFR No. 2024103300001081 del 31 de enero de 2024, la EFR realizó observaciones en los componentes: Técnico, redes,</w:t>
            </w:r>
            <w:r w:rsidRPr="008D0B1F">
              <w:rPr>
                <w:rFonts w:eastAsia="Times New Roman" w:cs="Arial"/>
              </w:rPr>
              <w:t xml:space="preserve"> b</w:t>
            </w:r>
            <w:r w:rsidRPr="009C2F80">
              <w:rPr>
                <w:rFonts w:eastAsia="Times New Roman" w:cs="Arial"/>
              </w:rPr>
              <w:t>ienes de Interés Cultural - BIC,</w:t>
            </w:r>
            <w:r w:rsidRPr="008D0B1F">
              <w:rPr>
                <w:rFonts w:eastAsia="Times New Roman" w:cs="Arial"/>
              </w:rPr>
              <w:t xml:space="preserve"> </w:t>
            </w:r>
            <w:r w:rsidRPr="009C2F80">
              <w:rPr>
                <w:rFonts w:eastAsia="Times New Roman" w:cs="Arial"/>
              </w:rPr>
              <w:t>ambiental y de arqueología,</w:t>
            </w:r>
            <w:r w:rsidRPr="008D0B1F">
              <w:rPr>
                <w:rFonts w:eastAsia="Times New Roman" w:cs="Arial"/>
              </w:rPr>
              <w:t xml:space="preserve"> </w:t>
            </w:r>
            <w:r w:rsidRPr="009C2F80">
              <w:rPr>
                <w:rFonts w:eastAsia="Times New Roman" w:cs="Arial"/>
              </w:rPr>
              <w:t>social y seguridad salud en el trabajo.</w:t>
            </w:r>
          </w:p>
        </w:tc>
      </w:tr>
      <w:tr w:rsidR="00780819" w:rsidRPr="008D0B1F" w14:paraId="4CC8EDCB" w14:textId="77777777" w:rsidTr="00A22234">
        <w:trPr>
          <w:trHeight w:val="20"/>
        </w:trPr>
        <w:tc>
          <w:tcPr>
            <w:tcW w:w="606" w:type="pct"/>
            <w:shd w:val="clear" w:color="auto" w:fill="FFFFFF"/>
            <w:tcMar>
              <w:top w:w="0" w:type="dxa"/>
              <w:left w:w="108" w:type="dxa"/>
              <w:bottom w:w="0" w:type="dxa"/>
              <w:right w:w="108" w:type="dxa"/>
            </w:tcMar>
            <w:vAlign w:val="center"/>
            <w:hideMark/>
          </w:tcPr>
          <w:p w14:paraId="5B06ED30" w14:textId="77777777" w:rsidR="00780819" w:rsidRPr="009C2F80" w:rsidRDefault="00780819" w:rsidP="00A22234">
            <w:pPr>
              <w:jc w:val="center"/>
              <w:rPr>
                <w:rFonts w:ascii="Aptos" w:eastAsia="Times New Roman" w:hAnsi="Aptos" w:cs="Arial"/>
              </w:rPr>
            </w:pPr>
            <w:r w:rsidRPr="009C2F80">
              <w:rPr>
                <w:rFonts w:eastAsia="Times New Roman" w:cs="Arial"/>
              </w:rPr>
              <w:t>1</w:t>
            </w:r>
          </w:p>
        </w:tc>
        <w:tc>
          <w:tcPr>
            <w:tcW w:w="1515" w:type="pct"/>
            <w:shd w:val="clear" w:color="auto" w:fill="FFFFFF"/>
            <w:tcMar>
              <w:top w:w="0" w:type="dxa"/>
              <w:left w:w="108" w:type="dxa"/>
              <w:bottom w:w="0" w:type="dxa"/>
              <w:right w:w="108" w:type="dxa"/>
            </w:tcMar>
            <w:vAlign w:val="center"/>
            <w:hideMark/>
          </w:tcPr>
          <w:p w14:paraId="33C626E6" w14:textId="77777777" w:rsidR="00780819" w:rsidRPr="009C2F80" w:rsidRDefault="00780819" w:rsidP="00A22234">
            <w:pPr>
              <w:jc w:val="center"/>
              <w:rPr>
                <w:rFonts w:ascii="Aptos" w:eastAsia="Times New Roman" w:hAnsi="Aptos" w:cs="Arial"/>
              </w:rPr>
            </w:pPr>
            <w:r w:rsidRPr="009C2F80">
              <w:rPr>
                <w:rFonts w:eastAsia="Times New Roman" w:cs="Arial"/>
                <w:lang w:val="pt-PT"/>
              </w:rPr>
              <w:t>Radicado EFR No. 2024100000008842 CIRO-EFR-24-300-2821</w:t>
            </w:r>
            <w:r w:rsidRPr="008D0B1F">
              <w:rPr>
                <w:rFonts w:eastAsia="Times New Roman" w:cs="Arial"/>
                <w:lang w:val="pt-PT"/>
              </w:rPr>
              <w:t xml:space="preserve"> </w:t>
            </w:r>
            <w:r w:rsidRPr="009C2F80">
              <w:rPr>
                <w:rFonts w:eastAsia="Times New Roman" w:cs="Arial"/>
              </w:rPr>
              <w:t>(12-febrero-2024)</w:t>
            </w:r>
          </w:p>
        </w:tc>
        <w:tc>
          <w:tcPr>
            <w:tcW w:w="2879" w:type="pct"/>
            <w:shd w:val="clear" w:color="auto" w:fill="FFFFFF"/>
            <w:tcMar>
              <w:top w:w="0" w:type="dxa"/>
              <w:left w:w="108" w:type="dxa"/>
              <w:bottom w:w="0" w:type="dxa"/>
              <w:right w:w="108" w:type="dxa"/>
            </w:tcMar>
            <w:vAlign w:val="center"/>
            <w:hideMark/>
          </w:tcPr>
          <w:p w14:paraId="53CF24F0" w14:textId="77777777" w:rsidR="00780819" w:rsidRPr="009C2F80" w:rsidRDefault="00780819" w:rsidP="00A22234">
            <w:pPr>
              <w:jc w:val="center"/>
              <w:rPr>
                <w:rFonts w:ascii="Aptos" w:eastAsia="Times New Roman" w:hAnsi="Aptos" w:cs="Arial"/>
              </w:rPr>
            </w:pPr>
            <w:r w:rsidRPr="009C2F80">
              <w:rPr>
                <w:rFonts w:eastAsia="Times New Roman" w:cs="Arial"/>
              </w:rPr>
              <w:t>Mediante comunicación con radicado EFR No.</w:t>
            </w:r>
            <w:r w:rsidRPr="008D0B1F">
              <w:rPr>
                <w:rFonts w:eastAsia="Times New Roman" w:cs="Arial"/>
              </w:rPr>
              <w:t xml:space="preserve"> </w:t>
            </w:r>
            <w:r w:rsidRPr="009C2F80">
              <w:rPr>
                <w:rFonts w:eastAsia="Times New Roman" w:cs="Arial"/>
              </w:rPr>
              <w:t>2024103300002151</w:t>
            </w:r>
            <w:r w:rsidRPr="008D0B1F">
              <w:rPr>
                <w:rFonts w:eastAsia="Times New Roman" w:cs="Arial"/>
              </w:rPr>
              <w:t xml:space="preserve"> </w:t>
            </w:r>
            <w:r w:rsidRPr="009C2F80">
              <w:rPr>
                <w:rFonts w:eastAsia="Times New Roman" w:cs="Arial"/>
              </w:rPr>
              <w:t>del 14 de febrero de 2024, la EFR realizó observaciones en los componentes: Técnico, redes y seguridad salud en el trabajo.</w:t>
            </w:r>
          </w:p>
        </w:tc>
      </w:tr>
      <w:tr w:rsidR="00780819" w:rsidRPr="008D0B1F" w14:paraId="785F8895" w14:textId="77777777" w:rsidTr="00A22234">
        <w:trPr>
          <w:trHeight w:val="20"/>
        </w:trPr>
        <w:tc>
          <w:tcPr>
            <w:tcW w:w="606" w:type="pct"/>
            <w:shd w:val="clear" w:color="auto" w:fill="FFFFFF"/>
            <w:tcMar>
              <w:top w:w="0" w:type="dxa"/>
              <w:left w:w="108" w:type="dxa"/>
              <w:bottom w:w="0" w:type="dxa"/>
              <w:right w:w="108" w:type="dxa"/>
            </w:tcMar>
            <w:vAlign w:val="center"/>
          </w:tcPr>
          <w:p w14:paraId="53576015" w14:textId="77777777" w:rsidR="00780819" w:rsidRPr="008D0B1F" w:rsidRDefault="00780819" w:rsidP="00A22234">
            <w:pPr>
              <w:jc w:val="center"/>
              <w:rPr>
                <w:rFonts w:eastAsia="Times New Roman" w:cs="Arial"/>
              </w:rPr>
            </w:pPr>
            <w:r w:rsidRPr="008D0B1F">
              <w:rPr>
                <w:rFonts w:eastAsia="Times New Roman" w:cs="Arial"/>
              </w:rPr>
              <w:t>3</w:t>
            </w:r>
          </w:p>
        </w:tc>
        <w:tc>
          <w:tcPr>
            <w:tcW w:w="1515" w:type="pct"/>
            <w:shd w:val="clear" w:color="auto" w:fill="FFFFFF"/>
            <w:tcMar>
              <w:top w:w="0" w:type="dxa"/>
              <w:left w:w="108" w:type="dxa"/>
              <w:bottom w:w="0" w:type="dxa"/>
              <w:right w:w="108" w:type="dxa"/>
            </w:tcMar>
            <w:vAlign w:val="center"/>
          </w:tcPr>
          <w:p w14:paraId="5A0DEF94" w14:textId="77777777" w:rsidR="00780819" w:rsidRPr="008D0B1F" w:rsidRDefault="00780819" w:rsidP="00A22234">
            <w:pPr>
              <w:jc w:val="center"/>
              <w:rPr>
                <w:rFonts w:eastAsia="Times New Roman" w:cs="Arial"/>
              </w:rPr>
            </w:pPr>
            <w:r w:rsidRPr="009C2F80">
              <w:rPr>
                <w:rFonts w:eastAsia="Times New Roman" w:cs="Arial"/>
              </w:rPr>
              <w:t xml:space="preserve">Radicado EFR No. </w:t>
            </w:r>
            <w:hyperlink r:id="rId8" w:anchor="2" w:history="1">
              <w:r w:rsidRPr="008D0B1F">
                <w:rPr>
                  <w:rFonts w:eastAsia="Times New Roman" w:cs="Arial"/>
                </w:rPr>
                <w:t>2024100000011012</w:t>
              </w:r>
            </w:hyperlink>
            <w:r w:rsidRPr="009C2F80">
              <w:rPr>
                <w:rFonts w:eastAsia="Times New Roman" w:cs="Arial"/>
              </w:rPr>
              <w:t xml:space="preserve"> </w:t>
            </w:r>
            <w:r w:rsidRPr="008D0B1F">
              <w:rPr>
                <w:rFonts w:eastAsia="Times New Roman" w:cs="Arial"/>
              </w:rPr>
              <w:t xml:space="preserve">CIRO-EFR-24-300-2838 </w:t>
            </w:r>
            <w:r w:rsidRPr="009C2F80">
              <w:rPr>
                <w:rFonts w:eastAsia="Times New Roman" w:cs="Arial"/>
              </w:rPr>
              <w:t>(2</w:t>
            </w:r>
            <w:r w:rsidRPr="008D0B1F">
              <w:rPr>
                <w:rFonts w:eastAsia="Times New Roman" w:cs="Arial"/>
              </w:rPr>
              <w:t>0</w:t>
            </w:r>
            <w:r w:rsidRPr="009C2F80">
              <w:rPr>
                <w:rFonts w:eastAsia="Times New Roman" w:cs="Arial"/>
              </w:rPr>
              <w:t>-febrero-2024)</w:t>
            </w:r>
          </w:p>
        </w:tc>
        <w:tc>
          <w:tcPr>
            <w:tcW w:w="2879" w:type="pct"/>
            <w:shd w:val="clear" w:color="auto" w:fill="FFFFFF"/>
            <w:tcMar>
              <w:top w:w="0" w:type="dxa"/>
              <w:left w:w="108" w:type="dxa"/>
              <w:bottom w:w="0" w:type="dxa"/>
              <w:right w:w="108" w:type="dxa"/>
            </w:tcMar>
            <w:vAlign w:val="center"/>
          </w:tcPr>
          <w:p w14:paraId="63ACD475" w14:textId="77777777" w:rsidR="00780819" w:rsidRPr="008D0B1F" w:rsidRDefault="00780819" w:rsidP="00A22234">
            <w:pPr>
              <w:jc w:val="center"/>
              <w:rPr>
                <w:rFonts w:eastAsia="Times New Roman" w:cs="Arial"/>
              </w:rPr>
            </w:pPr>
            <w:r w:rsidRPr="00E03458">
              <w:rPr>
                <w:rFonts w:cs="Arial"/>
                <w:highlight w:val="cyan"/>
              </w:rPr>
              <w:t xml:space="preserve">Mediante comunicación con radicado EFR No. </w:t>
            </w:r>
            <w:r w:rsidRPr="00E03458">
              <w:rPr>
                <w:highlight w:val="cyan"/>
              </w:rPr>
              <w:t>2024103300002741</w:t>
            </w:r>
            <w:r w:rsidRPr="00E03458">
              <w:rPr>
                <w:rFonts w:cs="Arial"/>
                <w:highlight w:val="cyan"/>
              </w:rPr>
              <w:t xml:space="preserve"> del 21 de </w:t>
            </w:r>
            <w:r w:rsidRPr="00E03458">
              <w:rPr>
                <w:rFonts w:eastAsia="Cambria" w:cs="Arial"/>
                <w:highlight w:val="cyan"/>
              </w:rPr>
              <w:t xml:space="preserve">febrero </w:t>
            </w:r>
            <w:r w:rsidRPr="00E03458">
              <w:rPr>
                <w:rFonts w:cs="Arial"/>
                <w:highlight w:val="cyan"/>
              </w:rPr>
              <w:t>de 2024, la EFR informa a la interventoría que el informe está APROBADO.</w:t>
            </w:r>
          </w:p>
        </w:tc>
      </w:tr>
    </w:tbl>
    <w:p w14:paraId="0407B48B" w14:textId="77777777" w:rsidR="00780819" w:rsidRPr="009C2F80" w:rsidRDefault="00780819" w:rsidP="00780819">
      <w:pPr>
        <w:shd w:val="clear" w:color="auto" w:fill="FFFFFF"/>
        <w:rPr>
          <w:rFonts w:ascii="Aptos" w:eastAsia="Times New Roman" w:hAnsi="Aptos" w:cs="Times New Roman"/>
        </w:rPr>
      </w:pPr>
    </w:p>
    <w:p w14:paraId="36A5E814" w14:textId="77777777" w:rsidR="00780819" w:rsidRPr="008D0B1F" w:rsidRDefault="00780819" w:rsidP="00780819">
      <w:pPr>
        <w:jc w:val="both"/>
        <w:rPr>
          <w:rFonts w:cs="Arial"/>
        </w:rPr>
      </w:pPr>
    </w:p>
    <w:p w14:paraId="01189B39" w14:textId="4A8DB66A" w:rsidR="00131B2B" w:rsidRDefault="00131B2B" w:rsidP="00673CAD">
      <w:pPr>
        <w:jc w:val="both"/>
        <w:rPr>
          <w:rFonts w:eastAsia="Cambria" w:cs="Arial"/>
        </w:rPr>
      </w:pPr>
    </w:p>
    <w:p w14:paraId="15C507DB" w14:textId="77777777" w:rsidR="00780819" w:rsidRPr="00323095" w:rsidRDefault="00780819" w:rsidP="00673CAD">
      <w:pPr>
        <w:jc w:val="both"/>
        <w:rPr>
          <w:rFonts w:eastAsia="Cambria" w:cs="Arial"/>
        </w:rPr>
      </w:pPr>
    </w:p>
    <w:p w14:paraId="4738C69C" w14:textId="712B68E9" w:rsidR="009B31E4" w:rsidRPr="00323095" w:rsidRDefault="009B31E4" w:rsidP="00C6708A">
      <w:pPr>
        <w:jc w:val="both"/>
        <w:rPr>
          <w:rFonts w:cs="Arial"/>
          <w:b/>
        </w:rPr>
      </w:pPr>
      <w:r w:rsidRPr="00323095">
        <w:rPr>
          <w:rFonts w:cs="Arial"/>
          <w:b/>
        </w:rPr>
        <w:lastRenderedPageBreak/>
        <w:t>COMPONENTE TÉCNICO</w:t>
      </w:r>
    </w:p>
    <w:p w14:paraId="6707E1E7" w14:textId="77777777" w:rsidR="009B31E4" w:rsidRPr="00323095" w:rsidRDefault="009B31E4" w:rsidP="00673CAD">
      <w:pPr>
        <w:jc w:val="both"/>
        <w:rPr>
          <w:rFonts w:cs="Arial"/>
          <w:bCs/>
        </w:rPr>
      </w:pPr>
    </w:p>
    <w:tbl>
      <w:tblPr>
        <w:tblW w:w="5000" w:type="pct"/>
        <w:tblLayout w:type="fixed"/>
        <w:tblCellMar>
          <w:left w:w="70" w:type="dxa"/>
          <w:right w:w="70" w:type="dxa"/>
        </w:tblCellMar>
        <w:tblLook w:val="04A0" w:firstRow="1" w:lastRow="0" w:firstColumn="1" w:lastColumn="0" w:noHBand="0" w:noVBand="1"/>
      </w:tblPr>
      <w:tblGrid>
        <w:gridCol w:w="512"/>
        <w:gridCol w:w="3736"/>
        <w:gridCol w:w="3261"/>
        <w:gridCol w:w="1553"/>
      </w:tblGrid>
      <w:tr w:rsidR="00B87FBE" w:rsidRPr="00323095" w14:paraId="1113349A" w14:textId="77777777" w:rsidTr="00C6677D">
        <w:trPr>
          <w:trHeight w:val="480"/>
          <w:tblHeader/>
        </w:trPr>
        <w:tc>
          <w:tcPr>
            <w:tcW w:w="282"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5B500499"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Ítem</w:t>
            </w:r>
          </w:p>
        </w:tc>
        <w:tc>
          <w:tcPr>
            <w:tcW w:w="2061" w:type="pct"/>
            <w:tcBorders>
              <w:top w:val="single" w:sz="4" w:space="0" w:color="auto"/>
              <w:left w:val="nil"/>
              <w:bottom w:val="single" w:sz="4" w:space="0" w:color="auto"/>
              <w:right w:val="single" w:sz="4" w:space="0" w:color="auto"/>
            </w:tcBorders>
            <w:shd w:val="clear" w:color="000000" w:fill="9CC2E5"/>
            <w:vAlign w:val="center"/>
            <w:hideMark/>
          </w:tcPr>
          <w:p w14:paraId="27CD58F2"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OBLIGACIONES DE LA INTERVENTORÍA</w:t>
            </w:r>
          </w:p>
        </w:tc>
        <w:tc>
          <w:tcPr>
            <w:tcW w:w="1799" w:type="pct"/>
            <w:tcBorders>
              <w:top w:val="single" w:sz="4" w:space="0" w:color="auto"/>
              <w:left w:val="nil"/>
              <w:bottom w:val="single" w:sz="4" w:space="0" w:color="auto"/>
              <w:right w:val="single" w:sz="4" w:space="0" w:color="auto"/>
            </w:tcBorders>
            <w:shd w:val="clear" w:color="000000" w:fill="9CC2E5"/>
            <w:vAlign w:val="center"/>
            <w:hideMark/>
          </w:tcPr>
          <w:p w14:paraId="0BD9FCF5"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DESCRIPCIÓN</w:t>
            </w:r>
          </w:p>
        </w:tc>
        <w:tc>
          <w:tcPr>
            <w:tcW w:w="857" w:type="pct"/>
            <w:tcBorders>
              <w:top w:val="single" w:sz="4" w:space="0" w:color="auto"/>
              <w:left w:val="nil"/>
              <w:bottom w:val="single" w:sz="4" w:space="0" w:color="auto"/>
              <w:right w:val="single" w:sz="4" w:space="0" w:color="auto"/>
            </w:tcBorders>
            <w:shd w:val="clear" w:color="000000" w:fill="9CC2E5"/>
            <w:vAlign w:val="center"/>
            <w:hideMark/>
          </w:tcPr>
          <w:p w14:paraId="44C9E998"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 xml:space="preserve">CUMPLE / NO CUMPLE </w:t>
            </w:r>
            <w:proofErr w:type="spellStart"/>
            <w:r w:rsidRPr="00323095">
              <w:rPr>
                <w:rFonts w:eastAsia="Times New Roman" w:cs="Arial"/>
                <w:b/>
                <w:bCs/>
                <w:sz w:val="18"/>
                <w:szCs w:val="18"/>
              </w:rPr>
              <w:t>Ó</w:t>
            </w:r>
            <w:proofErr w:type="spellEnd"/>
            <w:r w:rsidRPr="00323095">
              <w:rPr>
                <w:rFonts w:eastAsia="Times New Roman" w:cs="Arial"/>
                <w:b/>
                <w:bCs/>
                <w:sz w:val="18"/>
                <w:szCs w:val="18"/>
              </w:rPr>
              <w:t xml:space="preserve"> N/A</w:t>
            </w:r>
          </w:p>
        </w:tc>
      </w:tr>
      <w:tr w:rsidR="00B87FBE" w:rsidRPr="00323095" w14:paraId="5BC5EFB0" w14:textId="77777777" w:rsidTr="00C6677D">
        <w:trPr>
          <w:trHeight w:val="72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28D5BD41" w14:textId="77777777" w:rsidR="0071606F" w:rsidRPr="00323095" w:rsidRDefault="0071606F" w:rsidP="0071606F">
            <w:pPr>
              <w:jc w:val="center"/>
              <w:rPr>
                <w:rFonts w:eastAsia="Times New Roman" w:cs="Arial"/>
                <w:sz w:val="18"/>
                <w:szCs w:val="18"/>
              </w:rPr>
            </w:pPr>
            <w:r w:rsidRPr="00323095">
              <w:rPr>
                <w:rFonts w:eastAsia="Times New Roman" w:cs="Arial"/>
                <w:sz w:val="18"/>
                <w:szCs w:val="18"/>
              </w:rPr>
              <w:t>1</w:t>
            </w:r>
          </w:p>
        </w:tc>
        <w:tc>
          <w:tcPr>
            <w:tcW w:w="2061" w:type="pct"/>
            <w:tcBorders>
              <w:top w:val="nil"/>
              <w:left w:val="nil"/>
              <w:bottom w:val="single" w:sz="4" w:space="0" w:color="auto"/>
              <w:right w:val="single" w:sz="4" w:space="0" w:color="auto"/>
            </w:tcBorders>
            <w:shd w:val="clear" w:color="auto" w:fill="auto"/>
            <w:vAlign w:val="center"/>
            <w:hideMark/>
          </w:tcPr>
          <w:p w14:paraId="2ACA4121" w14:textId="77777777" w:rsidR="0071606F" w:rsidRPr="00323095" w:rsidRDefault="0071606F" w:rsidP="0071606F">
            <w:pPr>
              <w:jc w:val="both"/>
              <w:rPr>
                <w:rFonts w:eastAsia="Times New Roman" w:cs="Arial"/>
                <w:sz w:val="18"/>
                <w:szCs w:val="18"/>
              </w:rPr>
            </w:pPr>
            <w:r w:rsidRPr="00323095">
              <w:rPr>
                <w:rFonts w:eastAsia="Times New Roman" w:cs="Arial"/>
                <w:sz w:val="18"/>
                <w:szCs w:val="18"/>
              </w:rPr>
              <w:t>Realizar, por su cuenta y riesgo, todas las actividades necesarias para cumplir con las obligaciones derivadas del Contrato de Interventoría, de acuerdo con las mejores prácticas profesionales, técnicas y administrativas usuales en proyectos de esta naturaleza.</w:t>
            </w:r>
          </w:p>
        </w:tc>
        <w:tc>
          <w:tcPr>
            <w:tcW w:w="1799" w:type="pct"/>
            <w:tcBorders>
              <w:top w:val="nil"/>
              <w:left w:val="nil"/>
              <w:bottom w:val="single" w:sz="4" w:space="0" w:color="auto"/>
              <w:right w:val="single" w:sz="4" w:space="0" w:color="auto"/>
            </w:tcBorders>
            <w:shd w:val="clear" w:color="auto" w:fill="auto"/>
            <w:noWrap/>
            <w:vAlign w:val="center"/>
            <w:hideMark/>
          </w:tcPr>
          <w:p w14:paraId="2C3152A6" w14:textId="77777777" w:rsidR="0071606F" w:rsidRPr="00323095" w:rsidRDefault="0071606F" w:rsidP="0071606F">
            <w:pPr>
              <w:rPr>
                <w:rFonts w:eastAsia="Times New Roman" w:cs="Arial"/>
                <w:sz w:val="18"/>
                <w:szCs w:val="18"/>
              </w:rPr>
            </w:pPr>
            <w:r w:rsidRPr="00323095">
              <w:rPr>
                <w:rFonts w:eastAsia="Times New Roman" w:cs="Arial"/>
                <w:sz w:val="18"/>
                <w:szCs w:val="18"/>
              </w:rPr>
              <w:t> </w:t>
            </w:r>
          </w:p>
        </w:tc>
        <w:tc>
          <w:tcPr>
            <w:tcW w:w="857" w:type="pct"/>
            <w:tcBorders>
              <w:top w:val="nil"/>
              <w:left w:val="nil"/>
              <w:bottom w:val="single" w:sz="4" w:space="0" w:color="auto"/>
              <w:right w:val="single" w:sz="4" w:space="0" w:color="auto"/>
            </w:tcBorders>
            <w:shd w:val="clear" w:color="auto" w:fill="auto"/>
            <w:noWrap/>
            <w:vAlign w:val="center"/>
            <w:hideMark/>
          </w:tcPr>
          <w:p w14:paraId="7B3C84F7" w14:textId="77777777" w:rsidR="0071606F" w:rsidRPr="00323095" w:rsidRDefault="0071606F" w:rsidP="0071606F">
            <w:pPr>
              <w:rPr>
                <w:rFonts w:eastAsia="Times New Roman" w:cs="Arial"/>
                <w:sz w:val="18"/>
                <w:szCs w:val="18"/>
              </w:rPr>
            </w:pPr>
            <w:r w:rsidRPr="00323095">
              <w:rPr>
                <w:rFonts w:eastAsia="Times New Roman" w:cs="Arial"/>
                <w:sz w:val="18"/>
                <w:szCs w:val="18"/>
              </w:rPr>
              <w:t> </w:t>
            </w:r>
          </w:p>
        </w:tc>
      </w:tr>
      <w:tr w:rsidR="00B87FBE" w:rsidRPr="00323095" w14:paraId="53D818ED" w14:textId="77777777" w:rsidTr="00C6677D">
        <w:trPr>
          <w:trHeight w:val="48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53892BCC" w14:textId="77777777" w:rsidR="0071606F" w:rsidRPr="00323095" w:rsidRDefault="0071606F" w:rsidP="0071606F">
            <w:pPr>
              <w:jc w:val="center"/>
              <w:rPr>
                <w:rFonts w:eastAsia="Times New Roman" w:cs="Arial"/>
                <w:sz w:val="18"/>
                <w:szCs w:val="18"/>
              </w:rPr>
            </w:pPr>
            <w:r w:rsidRPr="00323095">
              <w:rPr>
                <w:rFonts w:eastAsia="Times New Roman" w:cs="Arial"/>
                <w:sz w:val="18"/>
                <w:szCs w:val="18"/>
              </w:rPr>
              <w:t>4</w:t>
            </w:r>
          </w:p>
        </w:tc>
        <w:tc>
          <w:tcPr>
            <w:tcW w:w="2061" w:type="pct"/>
            <w:tcBorders>
              <w:top w:val="nil"/>
              <w:left w:val="nil"/>
              <w:bottom w:val="single" w:sz="4" w:space="0" w:color="auto"/>
              <w:right w:val="single" w:sz="4" w:space="0" w:color="auto"/>
            </w:tcBorders>
            <w:shd w:val="clear" w:color="auto" w:fill="auto"/>
            <w:vAlign w:val="center"/>
            <w:hideMark/>
          </w:tcPr>
          <w:p w14:paraId="50620A6C" w14:textId="6888B290" w:rsidR="0071606F" w:rsidRPr="00323095" w:rsidRDefault="0071606F" w:rsidP="0071606F">
            <w:pPr>
              <w:jc w:val="both"/>
              <w:rPr>
                <w:rFonts w:eastAsia="Times New Roman" w:cs="Arial"/>
                <w:sz w:val="18"/>
                <w:szCs w:val="18"/>
              </w:rPr>
            </w:pPr>
            <w:r w:rsidRPr="00323095">
              <w:rPr>
                <w:rFonts w:eastAsia="Times New Roman" w:cs="Arial"/>
                <w:sz w:val="18"/>
                <w:szCs w:val="18"/>
              </w:rPr>
              <w:t>Cumplir con las actividades y procedimientos de Interventoría, establecidos en el Apéndice 2 – Actividades y Procedimientos de Interventoría del presente Contrato de Interventoría.</w:t>
            </w:r>
          </w:p>
        </w:tc>
        <w:tc>
          <w:tcPr>
            <w:tcW w:w="1799" w:type="pct"/>
            <w:tcBorders>
              <w:top w:val="nil"/>
              <w:left w:val="nil"/>
              <w:bottom w:val="single" w:sz="4" w:space="0" w:color="auto"/>
              <w:right w:val="single" w:sz="4" w:space="0" w:color="auto"/>
            </w:tcBorders>
            <w:shd w:val="clear" w:color="auto" w:fill="auto"/>
            <w:noWrap/>
            <w:vAlign w:val="center"/>
            <w:hideMark/>
          </w:tcPr>
          <w:p w14:paraId="5C36BEDA" w14:textId="77777777" w:rsidR="0071606F" w:rsidRPr="00323095" w:rsidRDefault="0071606F" w:rsidP="0071606F">
            <w:pPr>
              <w:rPr>
                <w:rFonts w:eastAsia="Times New Roman" w:cs="Arial"/>
                <w:sz w:val="18"/>
                <w:szCs w:val="18"/>
              </w:rPr>
            </w:pPr>
            <w:r w:rsidRPr="00323095">
              <w:rPr>
                <w:rFonts w:eastAsia="Times New Roman" w:cs="Arial"/>
                <w:sz w:val="18"/>
                <w:szCs w:val="18"/>
              </w:rPr>
              <w:t> </w:t>
            </w:r>
          </w:p>
        </w:tc>
        <w:tc>
          <w:tcPr>
            <w:tcW w:w="857" w:type="pct"/>
            <w:tcBorders>
              <w:top w:val="nil"/>
              <w:left w:val="nil"/>
              <w:bottom w:val="single" w:sz="4" w:space="0" w:color="auto"/>
              <w:right w:val="single" w:sz="4" w:space="0" w:color="auto"/>
            </w:tcBorders>
            <w:shd w:val="clear" w:color="auto" w:fill="auto"/>
            <w:noWrap/>
            <w:vAlign w:val="center"/>
            <w:hideMark/>
          </w:tcPr>
          <w:p w14:paraId="3B44A76F" w14:textId="77777777" w:rsidR="0071606F" w:rsidRPr="00323095" w:rsidRDefault="0071606F" w:rsidP="0071606F">
            <w:pPr>
              <w:rPr>
                <w:rFonts w:eastAsia="Times New Roman" w:cs="Arial"/>
                <w:sz w:val="18"/>
                <w:szCs w:val="18"/>
              </w:rPr>
            </w:pPr>
            <w:r w:rsidRPr="00323095">
              <w:rPr>
                <w:rFonts w:eastAsia="Times New Roman" w:cs="Arial"/>
                <w:sz w:val="18"/>
                <w:szCs w:val="18"/>
              </w:rPr>
              <w:t> </w:t>
            </w:r>
          </w:p>
        </w:tc>
      </w:tr>
      <w:tr w:rsidR="00C6677D" w:rsidRPr="00323095" w14:paraId="45E72668" w14:textId="77777777" w:rsidTr="00D53EAB">
        <w:trPr>
          <w:trHeight w:val="72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24412081" w14:textId="77777777" w:rsidR="00C6677D" w:rsidRPr="00323095" w:rsidRDefault="00C6677D" w:rsidP="00C6677D">
            <w:pPr>
              <w:jc w:val="center"/>
              <w:rPr>
                <w:rFonts w:eastAsia="Times New Roman" w:cs="Arial"/>
                <w:sz w:val="18"/>
                <w:szCs w:val="18"/>
              </w:rPr>
            </w:pPr>
            <w:r w:rsidRPr="00323095">
              <w:rPr>
                <w:rFonts w:eastAsia="Times New Roman" w:cs="Arial"/>
                <w:sz w:val="18"/>
                <w:szCs w:val="18"/>
              </w:rPr>
              <w:t>5</w:t>
            </w:r>
          </w:p>
        </w:tc>
        <w:tc>
          <w:tcPr>
            <w:tcW w:w="2061" w:type="pct"/>
            <w:tcBorders>
              <w:top w:val="nil"/>
              <w:left w:val="nil"/>
              <w:bottom w:val="single" w:sz="4" w:space="0" w:color="auto"/>
              <w:right w:val="single" w:sz="4" w:space="0" w:color="auto"/>
            </w:tcBorders>
            <w:shd w:val="clear" w:color="auto" w:fill="auto"/>
            <w:vAlign w:val="center"/>
            <w:hideMark/>
          </w:tcPr>
          <w:p w14:paraId="7188B79F" w14:textId="5F373CA4" w:rsidR="00C6677D" w:rsidRPr="00323095" w:rsidRDefault="00C6677D" w:rsidP="00C6677D">
            <w:pPr>
              <w:jc w:val="both"/>
              <w:rPr>
                <w:rFonts w:eastAsia="Times New Roman" w:cs="Arial"/>
                <w:sz w:val="18"/>
                <w:szCs w:val="18"/>
              </w:rPr>
            </w:pPr>
            <w:r w:rsidRPr="00323095">
              <w:rPr>
                <w:rFonts w:eastAsia="Times New Roman" w:cs="Arial"/>
                <w:sz w:val="18"/>
                <w:szCs w:val="18"/>
              </w:rPr>
              <w:t>Contar, por su cuenta y riesgo, con todos los bienes, equipos y materiales necesarios para la ejecución del Contrato de Interventoría, incluyendo sedes inmobiliarias, equipos, materiales de oficina y equipos de transporte requeridos, entre otros.</w:t>
            </w:r>
          </w:p>
        </w:tc>
        <w:tc>
          <w:tcPr>
            <w:tcW w:w="1799" w:type="pct"/>
            <w:tcBorders>
              <w:top w:val="nil"/>
              <w:left w:val="nil"/>
              <w:bottom w:val="single" w:sz="4" w:space="0" w:color="auto"/>
              <w:right w:val="single" w:sz="4" w:space="0" w:color="auto"/>
            </w:tcBorders>
            <w:shd w:val="clear" w:color="auto" w:fill="auto"/>
            <w:noWrap/>
            <w:vAlign w:val="center"/>
          </w:tcPr>
          <w:p w14:paraId="24F948E6" w14:textId="68A2872A" w:rsidR="00C6677D" w:rsidRPr="0013435E" w:rsidRDefault="00C6677D" w:rsidP="00C6677D">
            <w:pPr>
              <w:jc w:val="both"/>
              <w:rPr>
                <w:rFonts w:eastAsia="Times New Roman" w:cs="Arial"/>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14:paraId="0A6E5608" w14:textId="057ED8C7" w:rsidR="00C6677D" w:rsidRPr="00323095" w:rsidRDefault="00C6677D" w:rsidP="00EE5A8C">
            <w:pPr>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      </w:t>
            </w:r>
          </w:p>
        </w:tc>
      </w:tr>
      <w:tr w:rsidR="00B87FBE" w:rsidRPr="00323095" w14:paraId="1275AA35" w14:textId="77777777" w:rsidTr="00C6677D">
        <w:trPr>
          <w:trHeight w:val="48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4FB931C8" w14:textId="77777777" w:rsidR="0071606F" w:rsidRPr="00323095" w:rsidRDefault="0071606F" w:rsidP="0071606F">
            <w:pPr>
              <w:jc w:val="center"/>
              <w:rPr>
                <w:rFonts w:eastAsia="Times New Roman" w:cs="Arial"/>
                <w:sz w:val="18"/>
                <w:szCs w:val="18"/>
              </w:rPr>
            </w:pPr>
            <w:r w:rsidRPr="00323095">
              <w:rPr>
                <w:rFonts w:eastAsia="Times New Roman" w:cs="Arial"/>
                <w:sz w:val="18"/>
                <w:szCs w:val="18"/>
              </w:rPr>
              <w:t>6</w:t>
            </w:r>
          </w:p>
        </w:tc>
        <w:tc>
          <w:tcPr>
            <w:tcW w:w="2061" w:type="pct"/>
            <w:tcBorders>
              <w:top w:val="nil"/>
              <w:left w:val="nil"/>
              <w:bottom w:val="single" w:sz="4" w:space="0" w:color="auto"/>
              <w:right w:val="single" w:sz="4" w:space="0" w:color="auto"/>
            </w:tcBorders>
            <w:shd w:val="clear" w:color="auto" w:fill="auto"/>
            <w:vAlign w:val="center"/>
            <w:hideMark/>
          </w:tcPr>
          <w:p w14:paraId="0EB7A2DF" w14:textId="77777777" w:rsidR="0071606F" w:rsidRPr="00323095" w:rsidRDefault="0071606F" w:rsidP="0071606F">
            <w:pPr>
              <w:jc w:val="both"/>
              <w:rPr>
                <w:rFonts w:eastAsia="Times New Roman" w:cs="Arial"/>
                <w:sz w:val="18"/>
                <w:szCs w:val="18"/>
              </w:rPr>
            </w:pPr>
            <w:r w:rsidRPr="00323095">
              <w:rPr>
                <w:rFonts w:eastAsia="Times New Roman" w:cs="Arial"/>
                <w:sz w:val="18"/>
                <w:szCs w:val="18"/>
              </w:rPr>
              <w:t>Realizar el seguimiento técnico, administrativo, financiero, contable y jurídico al Contrato de Concesión.</w:t>
            </w:r>
          </w:p>
        </w:tc>
        <w:tc>
          <w:tcPr>
            <w:tcW w:w="1799" w:type="pct"/>
            <w:tcBorders>
              <w:top w:val="nil"/>
              <w:left w:val="nil"/>
              <w:bottom w:val="single" w:sz="4" w:space="0" w:color="auto"/>
              <w:right w:val="single" w:sz="4" w:space="0" w:color="auto"/>
            </w:tcBorders>
            <w:shd w:val="clear" w:color="auto" w:fill="auto"/>
            <w:noWrap/>
            <w:vAlign w:val="center"/>
            <w:hideMark/>
          </w:tcPr>
          <w:p w14:paraId="35EFF6FD" w14:textId="4563C00E" w:rsidR="0071606F" w:rsidRPr="00323095" w:rsidRDefault="0071606F" w:rsidP="0071606F">
            <w:pPr>
              <w:rPr>
                <w:rFonts w:eastAsia="Times New Roman" w:cs="Arial"/>
                <w:sz w:val="18"/>
                <w:szCs w:val="18"/>
              </w:rPr>
            </w:pPr>
            <w:r w:rsidRPr="00323095">
              <w:rPr>
                <w:rFonts w:eastAsia="Times New Roman" w:cs="Arial"/>
                <w:sz w:val="18"/>
                <w:szCs w:val="18"/>
              </w:rPr>
              <w:t> </w:t>
            </w:r>
          </w:p>
        </w:tc>
        <w:tc>
          <w:tcPr>
            <w:tcW w:w="857" w:type="pct"/>
            <w:tcBorders>
              <w:top w:val="nil"/>
              <w:left w:val="nil"/>
              <w:bottom w:val="single" w:sz="4" w:space="0" w:color="auto"/>
              <w:right w:val="single" w:sz="4" w:space="0" w:color="auto"/>
            </w:tcBorders>
            <w:shd w:val="clear" w:color="auto" w:fill="auto"/>
            <w:noWrap/>
            <w:vAlign w:val="center"/>
            <w:hideMark/>
          </w:tcPr>
          <w:p w14:paraId="51E327AB" w14:textId="77777777" w:rsidR="0071606F" w:rsidRPr="00323095" w:rsidRDefault="0071606F" w:rsidP="0071606F">
            <w:pPr>
              <w:rPr>
                <w:rFonts w:eastAsia="Times New Roman" w:cs="Arial"/>
                <w:sz w:val="18"/>
                <w:szCs w:val="18"/>
              </w:rPr>
            </w:pPr>
            <w:r w:rsidRPr="00323095">
              <w:rPr>
                <w:rFonts w:eastAsia="Times New Roman" w:cs="Arial"/>
                <w:sz w:val="18"/>
                <w:szCs w:val="18"/>
              </w:rPr>
              <w:t> </w:t>
            </w:r>
          </w:p>
        </w:tc>
      </w:tr>
      <w:tr w:rsidR="00B87FBE" w:rsidRPr="00323095" w14:paraId="3A94A033" w14:textId="77777777" w:rsidTr="00C6677D">
        <w:trPr>
          <w:trHeight w:val="12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470F79FC" w14:textId="77777777" w:rsidR="0071606F" w:rsidRPr="00323095" w:rsidRDefault="0071606F" w:rsidP="0071606F">
            <w:pPr>
              <w:jc w:val="center"/>
              <w:rPr>
                <w:rFonts w:eastAsia="Times New Roman" w:cs="Arial"/>
                <w:sz w:val="18"/>
                <w:szCs w:val="18"/>
              </w:rPr>
            </w:pPr>
            <w:r w:rsidRPr="00323095">
              <w:rPr>
                <w:rFonts w:eastAsia="Times New Roman" w:cs="Arial"/>
                <w:sz w:val="18"/>
                <w:szCs w:val="18"/>
              </w:rPr>
              <w:t>7</w:t>
            </w:r>
          </w:p>
        </w:tc>
        <w:tc>
          <w:tcPr>
            <w:tcW w:w="2061" w:type="pct"/>
            <w:tcBorders>
              <w:top w:val="nil"/>
              <w:left w:val="nil"/>
              <w:bottom w:val="single" w:sz="4" w:space="0" w:color="auto"/>
              <w:right w:val="single" w:sz="4" w:space="0" w:color="auto"/>
            </w:tcBorders>
            <w:shd w:val="clear" w:color="auto" w:fill="auto"/>
            <w:vAlign w:val="center"/>
            <w:hideMark/>
          </w:tcPr>
          <w:p w14:paraId="37C7A45F" w14:textId="77777777" w:rsidR="0071606F" w:rsidRPr="00323095" w:rsidRDefault="0071606F" w:rsidP="0071606F">
            <w:pPr>
              <w:jc w:val="both"/>
              <w:rPr>
                <w:rFonts w:eastAsia="Times New Roman" w:cs="Arial"/>
                <w:sz w:val="18"/>
                <w:szCs w:val="18"/>
              </w:rPr>
            </w:pPr>
            <w:r w:rsidRPr="00323095">
              <w:rPr>
                <w:rFonts w:eastAsia="Times New Roman" w:cs="Arial"/>
                <w:sz w:val="18"/>
                <w:szCs w:val="18"/>
              </w:rPr>
              <w:t>Verificar el cumplimiento de las obligaciones del Concesionario, contenidas en el Contrato de Concesión, en sus Apéndices y en los planes, programas y manuales presentados por el Concesionario y que no sean objetados por la EFR, salvo en aquellos casos en que el Contrato de Concesión o los Apéndices indiquen que tales manuales no son de carácter obligatorio.</w:t>
            </w:r>
          </w:p>
        </w:tc>
        <w:tc>
          <w:tcPr>
            <w:tcW w:w="1799" w:type="pct"/>
            <w:tcBorders>
              <w:top w:val="nil"/>
              <w:left w:val="nil"/>
              <w:bottom w:val="single" w:sz="4" w:space="0" w:color="auto"/>
              <w:right w:val="single" w:sz="4" w:space="0" w:color="auto"/>
            </w:tcBorders>
            <w:shd w:val="clear" w:color="auto" w:fill="auto"/>
            <w:noWrap/>
            <w:vAlign w:val="center"/>
            <w:hideMark/>
          </w:tcPr>
          <w:p w14:paraId="2FFEE5B5" w14:textId="6AFE1097" w:rsidR="00ED6A4B" w:rsidRDefault="0071606F" w:rsidP="008D0211">
            <w:pPr>
              <w:jc w:val="both"/>
              <w:rPr>
                <w:rFonts w:eastAsia="Times New Roman" w:cs="Arial"/>
                <w:sz w:val="18"/>
                <w:szCs w:val="18"/>
              </w:rPr>
            </w:pPr>
            <w:r w:rsidRPr="00323095">
              <w:rPr>
                <w:rFonts w:eastAsia="Times New Roman" w:cs="Arial"/>
                <w:sz w:val="18"/>
                <w:szCs w:val="18"/>
              </w:rPr>
              <w:t> </w:t>
            </w:r>
            <w:r w:rsidR="00B87FBE">
              <w:rPr>
                <w:rFonts w:eastAsia="Times New Roman" w:cs="Arial"/>
                <w:sz w:val="18"/>
                <w:szCs w:val="18"/>
              </w:rPr>
              <w:t xml:space="preserve">La </w:t>
            </w:r>
            <w:r w:rsidR="00325E8A">
              <w:rPr>
                <w:rFonts w:eastAsia="Times New Roman" w:cs="Arial"/>
                <w:sz w:val="18"/>
                <w:szCs w:val="18"/>
              </w:rPr>
              <w:t>interventoría</w:t>
            </w:r>
            <w:r w:rsidR="00ED6A4B">
              <w:rPr>
                <w:rFonts w:eastAsia="Times New Roman" w:cs="Arial"/>
                <w:sz w:val="18"/>
                <w:szCs w:val="18"/>
              </w:rPr>
              <w:t xml:space="preserve"> realizo seguimiento al cumplimiento de las obligaciones contractuales a la Concesionaria mediante comunicado No </w:t>
            </w:r>
            <w:r w:rsidR="00ED6A4B" w:rsidRPr="00ED6A4B">
              <w:rPr>
                <w:rFonts w:eastAsia="Times New Roman" w:cs="Arial"/>
                <w:sz w:val="18"/>
                <w:szCs w:val="18"/>
              </w:rPr>
              <w:t>CIRO</w:t>
            </w:r>
            <w:r w:rsidR="00ED6A4B">
              <w:rPr>
                <w:rFonts w:eastAsia="Times New Roman" w:cs="Arial"/>
                <w:sz w:val="18"/>
                <w:szCs w:val="18"/>
              </w:rPr>
              <w:t>-</w:t>
            </w:r>
            <w:r w:rsidR="009C2F60">
              <w:t xml:space="preserve"> </w:t>
            </w:r>
            <w:r w:rsidR="009C2F60" w:rsidRPr="009C2F60">
              <w:rPr>
                <w:rFonts w:eastAsia="Times New Roman" w:cs="Arial"/>
                <w:sz w:val="18"/>
                <w:szCs w:val="18"/>
              </w:rPr>
              <w:t>CIRO-CFRO-24-300-2732</w:t>
            </w:r>
            <w:r w:rsidR="009C2F60">
              <w:rPr>
                <w:rFonts w:eastAsia="Times New Roman" w:cs="Arial"/>
                <w:sz w:val="18"/>
                <w:szCs w:val="18"/>
              </w:rPr>
              <w:t xml:space="preserve"> de fecha del 12-01</w:t>
            </w:r>
            <w:r w:rsidR="008D0211">
              <w:rPr>
                <w:rFonts w:eastAsia="Times New Roman" w:cs="Arial"/>
                <w:sz w:val="18"/>
                <w:szCs w:val="18"/>
              </w:rPr>
              <w:t>-2024</w:t>
            </w:r>
            <w:r w:rsidR="00ED6A4B" w:rsidRPr="00ED6A4B">
              <w:rPr>
                <w:rFonts w:eastAsia="Times New Roman" w:cs="Arial"/>
                <w:sz w:val="18"/>
                <w:szCs w:val="18"/>
              </w:rPr>
              <w:t xml:space="preserve"> - “</w:t>
            </w:r>
            <w:r w:rsidR="008D0211" w:rsidRPr="008D0211">
              <w:rPr>
                <w:rFonts w:eastAsia="Times New Roman" w:cs="Arial"/>
                <w:sz w:val="18"/>
                <w:szCs w:val="18"/>
              </w:rPr>
              <w:t>Requerimiento información mensual. Comunicado CIRO-CFRO-24-300-2712</w:t>
            </w:r>
            <w:r w:rsidR="00ED6A4B" w:rsidRPr="00ED6A4B">
              <w:rPr>
                <w:rFonts w:eastAsia="Times New Roman" w:cs="Arial"/>
                <w:sz w:val="18"/>
                <w:szCs w:val="18"/>
              </w:rPr>
              <w:t>”</w:t>
            </w:r>
            <w:r w:rsidR="008D0211">
              <w:rPr>
                <w:rFonts w:eastAsia="Times New Roman" w:cs="Arial"/>
                <w:sz w:val="18"/>
                <w:szCs w:val="18"/>
              </w:rPr>
              <w:t xml:space="preserve"> </w:t>
            </w:r>
            <w:r w:rsidR="00C3136F">
              <w:rPr>
                <w:rFonts w:eastAsia="Times New Roman" w:cs="Arial"/>
                <w:sz w:val="18"/>
                <w:szCs w:val="18"/>
              </w:rPr>
              <w:t>donde no</w:t>
            </w:r>
            <w:r w:rsidR="008D0211" w:rsidRPr="008D0211">
              <w:rPr>
                <w:rFonts w:eastAsia="Times New Roman" w:cs="Arial"/>
                <w:sz w:val="18"/>
                <w:szCs w:val="18"/>
              </w:rPr>
              <w:t xml:space="preserve"> se evidencia que CFRO haya remi</w:t>
            </w:r>
            <w:r w:rsidR="00C3136F">
              <w:rPr>
                <w:rFonts w:eastAsia="Times New Roman" w:cs="Arial"/>
                <w:sz w:val="18"/>
                <w:szCs w:val="18"/>
              </w:rPr>
              <w:t xml:space="preserve">tido la información de </w:t>
            </w:r>
            <w:r w:rsidR="008D0211" w:rsidRPr="008D0211">
              <w:rPr>
                <w:rFonts w:eastAsia="Times New Roman" w:cs="Arial"/>
                <w:sz w:val="18"/>
                <w:szCs w:val="18"/>
              </w:rPr>
              <w:t>cumplimiento</w:t>
            </w:r>
            <w:r w:rsidR="00C3136F">
              <w:rPr>
                <w:rFonts w:eastAsia="Times New Roman" w:cs="Arial"/>
                <w:sz w:val="18"/>
                <w:szCs w:val="18"/>
              </w:rPr>
              <w:t xml:space="preserve"> </w:t>
            </w:r>
            <w:r w:rsidR="008D0211" w:rsidRPr="008D0211">
              <w:rPr>
                <w:rFonts w:eastAsia="Times New Roman" w:cs="Arial"/>
                <w:sz w:val="18"/>
                <w:szCs w:val="18"/>
              </w:rPr>
              <w:t>necesaria para verificar sus obligaciones contractuales y legales, correspondiente a los periodos de</w:t>
            </w:r>
            <w:r w:rsidR="00C3136F">
              <w:rPr>
                <w:rFonts w:eastAsia="Times New Roman" w:cs="Arial"/>
                <w:sz w:val="18"/>
                <w:szCs w:val="18"/>
              </w:rPr>
              <w:t xml:space="preserve"> </w:t>
            </w:r>
            <w:r w:rsidR="008D0211" w:rsidRPr="008D0211">
              <w:rPr>
                <w:rFonts w:eastAsia="Times New Roman" w:cs="Arial"/>
                <w:sz w:val="18"/>
                <w:szCs w:val="18"/>
              </w:rPr>
              <w:t>noviembre y diciembre de 2023,</w:t>
            </w:r>
          </w:p>
          <w:p w14:paraId="1D70A1D2" w14:textId="77777777" w:rsidR="00ED6A4B" w:rsidRDefault="00ED6A4B" w:rsidP="00ED6A4B">
            <w:pPr>
              <w:jc w:val="both"/>
              <w:rPr>
                <w:rFonts w:eastAsia="Times New Roman" w:cs="Arial"/>
                <w:sz w:val="18"/>
                <w:szCs w:val="18"/>
              </w:rPr>
            </w:pPr>
          </w:p>
          <w:p w14:paraId="00F9929A" w14:textId="23270130" w:rsidR="0071606F" w:rsidRPr="00323095" w:rsidRDefault="00ED6A4B" w:rsidP="008D0211">
            <w:pPr>
              <w:jc w:val="both"/>
              <w:rPr>
                <w:rFonts w:eastAsia="Times New Roman" w:cs="Arial"/>
                <w:sz w:val="18"/>
                <w:szCs w:val="18"/>
              </w:rPr>
            </w:pPr>
            <w:r>
              <w:rPr>
                <w:rFonts w:eastAsia="Times New Roman" w:cs="Arial"/>
                <w:sz w:val="18"/>
                <w:szCs w:val="18"/>
              </w:rPr>
              <w:t>También realizo</w:t>
            </w:r>
            <w:r w:rsidR="00B87FBE">
              <w:rPr>
                <w:rFonts w:eastAsia="Times New Roman" w:cs="Arial"/>
                <w:sz w:val="18"/>
                <w:szCs w:val="18"/>
              </w:rPr>
              <w:t xml:space="preserve"> seguimiento y supervisión de las actividades planteadas en el plan de trabajo </w:t>
            </w:r>
            <w:r w:rsidR="00325E8A">
              <w:rPr>
                <w:rFonts w:eastAsia="Times New Roman" w:cs="Arial"/>
                <w:sz w:val="18"/>
                <w:szCs w:val="18"/>
              </w:rPr>
              <w:t>d</w:t>
            </w:r>
            <w:r w:rsidR="00EE5A8C">
              <w:rPr>
                <w:rFonts w:eastAsia="Times New Roman" w:cs="Arial"/>
                <w:sz w:val="18"/>
                <w:szCs w:val="18"/>
              </w:rPr>
              <w:t>e</w:t>
            </w:r>
            <w:r w:rsidR="00FD41DD">
              <w:rPr>
                <w:rFonts w:eastAsia="Times New Roman" w:cs="Arial"/>
                <w:sz w:val="18"/>
                <w:szCs w:val="18"/>
              </w:rPr>
              <w:t xml:space="preserve"> SST </w:t>
            </w:r>
            <w:r w:rsidR="008D0211">
              <w:rPr>
                <w:rFonts w:eastAsia="Times New Roman" w:cs="Arial"/>
                <w:sz w:val="18"/>
                <w:szCs w:val="18"/>
              </w:rPr>
              <w:t>en campo de acuerdo al informe No 42</w:t>
            </w:r>
            <w:r w:rsidR="00C3136F">
              <w:rPr>
                <w:rFonts w:eastAsia="Times New Roman" w:cs="Arial"/>
                <w:sz w:val="18"/>
                <w:szCs w:val="18"/>
              </w:rPr>
              <w:t>V_</w:t>
            </w:r>
            <w:r w:rsidR="00A1118C">
              <w:rPr>
                <w:rFonts w:eastAsia="Times New Roman" w:cs="Arial"/>
                <w:sz w:val="18"/>
                <w:szCs w:val="18"/>
              </w:rPr>
              <w:t>2</w:t>
            </w:r>
            <w:r w:rsidR="00325E8A">
              <w:rPr>
                <w:rFonts w:eastAsia="Times New Roman" w:cs="Arial"/>
                <w:sz w:val="18"/>
                <w:szCs w:val="18"/>
              </w:rPr>
              <w:t xml:space="preserve"> del periodo de </w:t>
            </w:r>
            <w:r w:rsidR="008D0211">
              <w:rPr>
                <w:rFonts w:eastAsia="Times New Roman" w:cs="Arial"/>
                <w:sz w:val="18"/>
                <w:szCs w:val="18"/>
              </w:rPr>
              <w:t>diciembre</w:t>
            </w:r>
            <w:r w:rsidR="00511923">
              <w:rPr>
                <w:rFonts w:eastAsia="Times New Roman" w:cs="Arial"/>
                <w:sz w:val="18"/>
                <w:szCs w:val="18"/>
              </w:rPr>
              <w:t xml:space="preserve"> </w:t>
            </w:r>
            <w:r w:rsidR="00325E8A">
              <w:rPr>
                <w:rFonts w:eastAsia="Times New Roman" w:cs="Arial"/>
                <w:sz w:val="18"/>
                <w:szCs w:val="18"/>
              </w:rPr>
              <w:t>de 2023</w:t>
            </w:r>
            <w:r w:rsidR="00511923">
              <w:rPr>
                <w:rFonts w:eastAsia="Times New Roman" w:cs="Arial"/>
                <w:sz w:val="18"/>
                <w:szCs w:val="18"/>
              </w:rPr>
              <w:t>.</w:t>
            </w:r>
          </w:p>
        </w:tc>
        <w:tc>
          <w:tcPr>
            <w:tcW w:w="857" w:type="pct"/>
            <w:tcBorders>
              <w:top w:val="nil"/>
              <w:left w:val="nil"/>
              <w:bottom w:val="single" w:sz="4" w:space="0" w:color="auto"/>
              <w:right w:val="single" w:sz="4" w:space="0" w:color="auto"/>
            </w:tcBorders>
            <w:shd w:val="clear" w:color="auto" w:fill="auto"/>
            <w:noWrap/>
            <w:vAlign w:val="center"/>
            <w:hideMark/>
          </w:tcPr>
          <w:p w14:paraId="0179D95E" w14:textId="6D7C62AD" w:rsidR="0071606F" w:rsidRPr="00323095" w:rsidRDefault="0071606F" w:rsidP="0071606F">
            <w:pPr>
              <w:rPr>
                <w:rFonts w:eastAsia="Times New Roman" w:cs="Arial"/>
                <w:sz w:val="18"/>
                <w:szCs w:val="18"/>
              </w:rPr>
            </w:pPr>
            <w:r w:rsidRPr="00323095">
              <w:rPr>
                <w:rFonts w:eastAsia="Times New Roman" w:cs="Arial"/>
                <w:sz w:val="18"/>
                <w:szCs w:val="18"/>
              </w:rPr>
              <w:t> </w:t>
            </w:r>
            <w:r w:rsidR="00325E8A">
              <w:rPr>
                <w:rFonts w:eastAsia="Times New Roman" w:cs="Arial"/>
                <w:sz w:val="18"/>
                <w:szCs w:val="18"/>
              </w:rPr>
              <w:t xml:space="preserve">      CUMPLE</w:t>
            </w:r>
          </w:p>
        </w:tc>
      </w:tr>
      <w:tr w:rsidR="0064524B" w:rsidRPr="00323095" w14:paraId="536D530C" w14:textId="77777777" w:rsidTr="00377A66">
        <w:trPr>
          <w:trHeight w:val="48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72D29A94" w14:textId="77777777" w:rsidR="0064524B" w:rsidRPr="00323095" w:rsidRDefault="0064524B" w:rsidP="0071606F">
            <w:pPr>
              <w:jc w:val="center"/>
              <w:rPr>
                <w:rFonts w:eastAsia="Times New Roman" w:cs="Arial"/>
                <w:sz w:val="18"/>
                <w:szCs w:val="18"/>
              </w:rPr>
            </w:pPr>
            <w:r w:rsidRPr="00323095">
              <w:rPr>
                <w:rFonts w:eastAsia="Times New Roman" w:cs="Arial"/>
                <w:sz w:val="18"/>
                <w:szCs w:val="18"/>
              </w:rPr>
              <w:t>8</w:t>
            </w:r>
          </w:p>
        </w:tc>
        <w:tc>
          <w:tcPr>
            <w:tcW w:w="2061" w:type="pct"/>
            <w:tcBorders>
              <w:top w:val="nil"/>
              <w:left w:val="nil"/>
              <w:bottom w:val="single" w:sz="4" w:space="0" w:color="auto"/>
              <w:right w:val="single" w:sz="4" w:space="0" w:color="auto"/>
            </w:tcBorders>
            <w:shd w:val="clear" w:color="auto" w:fill="auto"/>
            <w:vAlign w:val="center"/>
            <w:hideMark/>
          </w:tcPr>
          <w:p w14:paraId="14810D64" w14:textId="77777777" w:rsidR="0064524B" w:rsidRPr="00323095" w:rsidRDefault="0064524B" w:rsidP="0071606F">
            <w:pPr>
              <w:jc w:val="both"/>
              <w:rPr>
                <w:rFonts w:eastAsia="Times New Roman" w:cs="Arial"/>
                <w:sz w:val="18"/>
                <w:szCs w:val="18"/>
              </w:rPr>
            </w:pPr>
            <w:r w:rsidRPr="00323095">
              <w:rPr>
                <w:rFonts w:eastAsia="Times New Roman" w:cs="Arial"/>
                <w:sz w:val="18"/>
                <w:szCs w:val="18"/>
              </w:rPr>
              <w:t>Velar por el estricto cumplimiento de las obligaciones contenidas en el Contrato de Concesión por parte del Concesionario.</w:t>
            </w:r>
          </w:p>
        </w:tc>
        <w:tc>
          <w:tcPr>
            <w:tcW w:w="1799" w:type="pct"/>
            <w:vMerge w:val="restart"/>
            <w:tcBorders>
              <w:top w:val="nil"/>
              <w:left w:val="nil"/>
              <w:right w:val="single" w:sz="4" w:space="0" w:color="auto"/>
            </w:tcBorders>
            <w:shd w:val="clear" w:color="auto" w:fill="auto"/>
            <w:noWrap/>
            <w:vAlign w:val="center"/>
            <w:hideMark/>
          </w:tcPr>
          <w:p w14:paraId="35EB5EEA" w14:textId="259C687F" w:rsidR="0064524B" w:rsidRPr="00323095" w:rsidRDefault="0064524B" w:rsidP="00C4588B">
            <w:pPr>
              <w:jc w:val="both"/>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La interventoría requirió el cumplimiento de los requisitos contractuales, mediante comunicados al concesionario, consignados en el numeral </w:t>
            </w:r>
            <w:r w:rsidR="00E50D54">
              <w:rPr>
                <w:rFonts w:eastAsia="Times New Roman" w:cs="Arial"/>
                <w:sz w:val="18"/>
                <w:szCs w:val="18"/>
              </w:rPr>
              <w:t>9.8</w:t>
            </w:r>
            <w:r w:rsidR="00C3136F">
              <w:rPr>
                <w:rFonts w:eastAsia="Times New Roman" w:cs="Arial"/>
                <w:sz w:val="18"/>
                <w:szCs w:val="18"/>
              </w:rPr>
              <w:t>.6, del informe No 42</w:t>
            </w:r>
            <w:r w:rsidR="00ED6A4B">
              <w:rPr>
                <w:rFonts w:eastAsia="Times New Roman" w:cs="Arial"/>
                <w:sz w:val="18"/>
                <w:szCs w:val="18"/>
              </w:rPr>
              <w:t>V</w:t>
            </w:r>
            <w:r w:rsidR="00C4588B">
              <w:rPr>
                <w:rFonts w:eastAsia="Times New Roman" w:cs="Arial"/>
                <w:sz w:val="18"/>
                <w:szCs w:val="18"/>
              </w:rPr>
              <w:t>_</w:t>
            </w:r>
            <w:r w:rsidR="00ED6A4B">
              <w:rPr>
                <w:rFonts w:eastAsia="Times New Roman" w:cs="Arial"/>
                <w:sz w:val="18"/>
                <w:szCs w:val="18"/>
              </w:rPr>
              <w:t xml:space="preserve">2 de </w:t>
            </w:r>
            <w:r w:rsidR="00C4588B">
              <w:rPr>
                <w:rFonts w:eastAsia="Times New Roman" w:cs="Arial"/>
                <w:sz w:val="18"/>
                <w:szCs w:val="18"/>
              </w:rPr>
              <w:t xml:space="preserve">Diciembre </w:t>
            </w:r>
            <w:r>
              <w:rPr>
                <w:rFonts w:eastAsia="Times New Roman" w:cs="Arial"/>
                <w:sz w:val="18"/>
                <w:szCs w:val="18"/>
              </w:rPr>
              <w:t>de 2023, donde se especifican los asuntos referentes al cumplimiento del componente de SST.</w:t>
            </w:r>
          </w:p>
        </w:tc>
        <w:tc>
          <w:tcPr>
            <w:tcW w:w="857" w:type="pct"/>
            <w:vMerge w:val="restart"/>
            <w:tcBorders>
              <w:top w:val="nil"/>
              <w:left w:val="nil"/>
              <w:right w:val="single" w:sz="4" w:space="0" w:color="auto"/>
            </w:tcBorders>
            <w:shd w:val="clear" w:color="auto" w:fill="auto"/>
            <w:noWrap/>
            <w:vAlign w:val="center"/>
            <w:hideMark/>
          </w:tcPr>
          <w:p w14:paraId="1A9CFAF2" w14:textId="77777777" w:rsidR="0064524B" w:rsidRPr="00323095" w:rsidRDefault="0064524B" w:rsidP="0071606F">
            <w:pPr>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       CUMPLE</w:t>
            </w:r>
          </w:p>
          <w:p w14:paraId="21A50995" w14:textId="510E2A4B" w:rsidR="0064524B" w:rsidRPr="00323095" w:rsidRDefault="0064524B" w:rsidP="0071606F">
            <w:pPr>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     </w:t>
            </w:r>
          </w:p>
        </w:tc>
      </w:tr>
      <w:tr w:rsidR="0064524B" w:rsidRPr="00323095" w14:paraId="1C822E75" w14:textId="77777777" w:rsidTr="00377A66">
        <w:trPr>
          <w:trHeight w:val="48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2417DCDC" w14:textId="77777777" w:rsidR="0064524B" w:rsidRPr="00323095" w:rsidRDefault="0064524B" w:rsidP="0071606F">
            <w:pPr>
              <w:jc w:val="center"/>
              <w:rPr>
                <w:rFonts w:eastAsia="Times New Roman" w:cs="Arial"/>
                <w:sz w:val="18"/>
                <w:szCs w:val="18"/>
              </w:rPr>
            </w:pPr>
            <w:r w:rsidRPr="00323095">
              <w:rPr>
                <w:rFonts w:eastAsia="Times New Roman" w:cs="Arial"/>
                <w:sz w:val="18"/>
                <w:szCs w:val="18"/>
              </w:rPr>
              <w:t>9</w:t>
            </w:r>
          </w:p>
        </w:tc>
        <w:tc>
          <w:tcPr>
            <w:tcW w:w="2061" w:type="pct"/>
            <w:tcBorders>
              <w:top w:val="nil"/>
              <w:left w:val="nil"/>
              <w:bottom w:val="single" w:sz="4" w:space="0" w:color="auto"/>
              <w:right w:val="single" w:sz="4" w:space="0" w:color="auto"/>
            </w:tcBorders>
            <w:shd w:val="clear" w:color="auto" w:fill="auto"/>
            <w:vAlign w:val="center"/>
            <w:hideMark/>
          </w:tcPr>
          <w:p w14:paraId="4280B42C" w14:textId="77777777" w:rsidR="0064524B" w:rsidRPr="00323095" w:rsidRDefault="0064524B" w:rsidP="0071606F">
            <w:pPr>
              <w:jc w:val="both"/>
              <w:rPr>
                <w:rFonts w:eastAsia="Times New Roman" w:cs="Arial"/>
                <w:sz w:val="18"/>
                <w:szCs w:val="18"/>
              </w:rPr>
            </w:pPr>
            <w:r w:rsidRPr="00323095">
              <w:rPr>
                <w:rFonts w:eastAsia="Times New Roman" w:cs="Arial"/>
                <w:sz w:val="18"/>
                <w:szCs w:val="18"/>
              </w:rPr>
              <w:t>Actuar en interés del Proyecto, en el marco señalado por el Contrato de Concesión, sus Apéndices y la Ley Aplicable.</w:t>
            </w:r>
          </w:p>
        </w:tc>
        <w:tc>
          <w:tcPr>
            <w:tcW w:w="1799" w:type="pct"/>
            <w:vMerge/>
            <w:tcBorders>
              <w:left w:val="nil"/>
              <w:bottom w:val="single" w:sz="4" w:space="0" w:color="auto"/>
              <w:right w:val="single" w:sz="4" w:space="0" w:color="auto"/>
            </w:tcBorders>
            <w:shd w:val="clear" w:color="auto" w:fill="auto"/>
            <w:noWrap/>
            <w:vAlign w:val="center"/>
            <w:hideMark/>
          </w:tcPr>
          <w:p w14:paraId="5E8CC410" w14:textId="0C2F28BF" w:rsidR="0064524B" w:rsidRPr="00323095" w:rsidRDefault="0064524B" w:rsidP="00EF7946">
            <w:pPr>
              <w:jc w:val="both"/>
              <w:rPr>
                <w:rFonts w:eastAsia="Times New Roman" w:cs="Arial"/>
                <w:sz w:val="18"/>
                <w:szCs w:val="18"/>
              </w:rPr>
            </w:pPr>
          </w:p>
        </w:tc>
        <w:tc>
          <w:tcPr>
            <w:tcW w:w="857" w:type="pct"/>
            <w:vMerge/>
            <w:tcBorders>
              <w:left w:val="nil"/>
              <w:bottom w:val="single" w:sz="4" w:space="0" w:color="auto"/>
              <w:right w:val="single" w:sz="4" w:space="0" w:color="auto"/>
            </w:tcBorders>
            <w:shd w:val="clear" w:color="auto" w:fill="auto"/>
            <w:noWrap/>
            <w:vAlign w:val="center"/>
            <w:hideMark/>
          </w:tcPr>
          <w:p w14:paraId="594A8FF9" w14:textId="155FE33B" w:rsidR="0064524B" w:rsidRPr="00323095" w:rsidRDefault="0064524B" w:rsidP="0071606F">
            <w:pPr>
              <w:rPr>
                <w:rFonts w:eastAsia="Times New Roman" w:cs="Arial"/>
                <w:sz w:val="18"/>
                <w:szCs w:val="18"/>
              </w:rPr>
            </w:pPr>
          </w:p>
        </w:tc>
      </w:tr>
      <w:tr w:rsidR="00B87FBE" w:rsidRPr="00323095" w14:paraId="4876BDF0" w14:textId="77777777" w:rsidTr="00C6677D">
        <w:trPr>
          <w:trHeight w:val="48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14:paraId="493D00AA" w14:textId="77777777" w:rsidR="0071606F" w:rsidRPr="00323095" w:rsidRDefault="0071606F" w:rsidP="0071606F">
            <w:pPr>
              <w:jc w:val="center"/>
              <w:rPr>
                <w:rFonts w:eastAsia="Times New Roman" w:cs="Arial"/>
                <w:sz w:val="18"/>
                <w:szCs w:val="18"/>
              </w:rPr>
            </w:pPr>
            <w:r w:rsidRPr="00323095">
              <w:rPr>
                <w:rFonts w:eastAsia="Times New Roman" w:cs="Arial"/>
                <w:sz w:val="18"/>
                <w:szCs w:val="18"/>
              </w:rPr>
              <w:lastRenderedPageBreak/>
              <w:t>10</w:t>
            </w:r>
          </w:p>
        </w:tc>
        <w:tc>
          <w:tcPr>
            <w:tcW w:w="2061" w:type="pct"/>
            <w:tcBorders>
              <w:top w:val="nil"/>
              <w:left w:val="nil"/>
              <w:bottom w:val="single" w:sz="4" w:space="0" w:color="auto"/>
              <w:right w:val="single" w:sz="4" w:space="0" w:color="auto"/>
            </w:tcBorders>
            <w:shd w:val="clear" w:color="auto" w:fill="auto"/>
            <w:vAlign w:val="center"/>
            <w:hideMark/>
          </w:tcPr>
          <w:p w14:paraId="444F6282" w14:textId="77777777" w:rsidR="0071606F" w:rsidRPr="00323095" w:rsidRDefault="0071606F" w:rsidP="0071606F">
            <w:pPr>
              <w:jc w:val="both"/>
              <w:rPr>
                <w:rFonts w:eastAsia="Times New Roman" w:cs="Arial"/>
                <w:sz w:val="18"/>
                <w:szCs w:val="18"/>
              </w:rPr>
            </w:pPr>
            <w:r w:rsidRPr="00323095">
              <w:rPr>
                <w:rFonts w:eastAsia="Times New Roman" w:cs="Arial"/>
                <w:sz w:val="18"/>
                <w:szCs w:val="18"/>
              </w:rPr>
              <w:t>Cumplir con los plazos previstos en este Contrato y en el Contrato de Concesión para las actuaciones del Interventor.</w:t>
            </w:r>
          </w:p>
        </w:tc>
        <w:tc>
          <w:tcPr>
            <w:tcW w:w="1799" w:type="pct"/>
            <w:tcBorders>
              <w:top w:val="nil"/>
              <w:left w:val="nil"/>
              <w:bottom w:val="single" w:sz="4" w:space="0" w:color="auto"/>
              <w:right w:val="single" w:sz="4" w:space="0" w:color="auto"/>
            </w:tcBorders>
            <w:shd w:val="clear" w:color="auto" w:fill="auto"/>
            <w:noWrap/>
            <w:vAlign w:val="center"/>
            <w:hideMark/>
          </w:tcPr>
          <w:p w14:paraId="3482EC85" w14:textId="77777777" w:rsidR="0071606F" w:rsidRPr="00323095" w:rsidRDefault="0071606F" w:rsidP="0071606F">
            <w:pPr>
              <w:rPr>
                <w:rFonts w:eastAsia="Times New Roman" w:cs="Arial"/>
                <w:sz w:val="18"/>
                <w:szCs w:val="18"/>
              </w:rPr>
            </w:pPr>
            <w:r w:rsidRPr="00323095">
              <w:rPr>
                <w:rFonts w:eastAsia="Times New Roman" w:cs="Arial"/>
                <w:sz w:val="18"/>
                <w:szCs w:val="18"/>
              </w:rPr>
              <w:t> </w:t>
            </w:r>
          </w:p>
        </w:tc>
        <w:tc>
          <w:tcPr>
            <w:tcW w:w="857" w:type="pct"/>
            <w:tcBorders>
              <w:top w:val="nil"/>
              <w:left w:val="nil"/>
              <w:bottom w:val="single" w:sz="4" w:space="0" w:color="auto"/>
              <w:right w:val="single" w:sz="4" w:space="0" w:color="auto"/>
            </w:tcBorders>
            <w:shd w:val="clear" w:color="auto" w:fill="auto"/>
            <w:noWrap/>
            <w:vAlign w:val="center"/>
            <w:hideMark/>
          </w:tcPr>
          <w:p w14:paraId="1DB8753F" w14:textId="77777777" w:rsidR="0071606F" w:rsidRPr="00323095" w:rsidRDefault="0071606F" w:rsidP="0071606F">
            <w:pPr>
              <w:rPr>
                <w:rFonts w:eastAsia="Times New Roman" w:cs="Arial"/>
                <w:sz w:val="18"/>
                <w:szCs w:val="18"/>
              </w:rPr>
            </w:pPr>
            <w:r w:rsidRPr="00323095">
              <w:rPr>
                <w:rFonts w:eastAsia="Times New Roman" w:cs="Arial"/>
                <w:sz w:val="18"/>
                <w:szCs w:val="18"/>
              </w:rPr>
              <w:t> </w:t>
            </w:r>
          </w:p>
        </w:tc>
      </w:tr>
    </w:tbl>
    <w:p w14:paraId="742274A0" w14:textId="68E120DF" w:rsidR="00124F74" w:rsidRPr="00323095" w:rsidRDefault="00124F74" w:rsidP="00673CAD">
      <w:pPr>
        <w:jc w:val="both"/>
        <w:rPr>
          <w:rFonts w:cs="Arial"/>
          <w:bCs/>
        </w:rPr>
      </w:pPr>
    </w:p>
    <w:p w14:paraId="1044ECA1" w14:textId="238EDC40" w:rsidR="009B31E4" w:rsidRPr="00323095" w:rsidRDefault="009B31E4" w:rsidP="00C6708A">
      <w:pPr>
        <w:jc w:val="both"/>
        <w:rPr>
          <w:rFonts w:cs="Arial"/>
          <w:b/>
        </w:rPr>
      </w:pPr>
      <w:r w:rsidRPr="00323095">
        <w:rPr>
          <w:rFonts w:cs="Arial"/>
          <w:b/>
        </w:rPr>
        <w:t>COMPONENTE DE SEGURIDAD Y SALUD EN EL TRABAJO</w:t>
      </w:r>
    </w:p>
    <w:p w14:paraId="2CD149DC" w14:textId="43CF4E25" w:rsidR="009B31E4" w:rsidRPr="00323095" w:rsidRDefault="009B31E4" w:rsidP="00205CAA">
      <w:pPr>
        <w:jc w:val="both"/>
        <w:rPr>
          <w:rFonts w:cs="Arial"/>
        </w:rPr>
      </w:pPr>
    </w:p>
    <w:tbl>
      <w:tblPr>
        <w:tblW w:w="5000" w:type="pct"/>
        <w:tblLayout w:type="fixed"/>
        <w:tblCellMar>
          <w:left w:w="70" w:type="dxa"/>
          <w:right w:w="70" w:type="dxa"/>
        </w:tblCellMar>
        <w:tblLook w:val="04A0" w:firstRow="1" w:lastRow="0" w:firstColumn="1" w:lastColumn="0" w:noHBand="0" w:noVBand="1"/>
      </w:tblPr>
      <w:tblGrid>
        <w:gridCol w:w="844"/>
        <w:gridCol w:w="3828"/>
        <w:gridCol w:w="2978"/>
        <w:gridCol w:w="1412"/>
      </w:tblGrid>
      <w:tr w:rsidR="00C6677D" w:rsidRPr="00323095" w14:paraId="1027A555" w14:textId="77777777" w:rsidTr="00C6677D">
        <w:trPr>
          <w:trHeight w:val="480"/>
          <w:tblHeader/>
        </w:trPr>
        <w:tc>
          <w:tcPr>
            <w:tcW w:w="466"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2FD9FFAF"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Ítem</w:t>
            </w:r>
          </w:p>
        </w:tc>
        <w:tc>
          <w:tcPr>
            <w:tcW w:w="2112" w:type="pct"/>
            <w:tcBorders>
              <w:top w:val="single" w:sz="4" w:space="0" w:color="auto"/>
              <w:left w:val="nil"/>
              <w:bottom w:val="single" w:sz="4" w:space="0" w:color="auto"/>
              <w:right w:val="single" w:sz="4" w:space="0" w:color="auto"/>
            </w:tcBorders>
            <w:shd w:val="clear" w:color="000000" w:fill="9CC2E5"/>
            <w:vAlign w:val="center"/>
            <w:hideMark/>
          </w:tcPr>
          <w:p w14:paraId="5932A255"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OBLIGACIONES DE LA INTERVENTORÍA</w:t>
            </w:r>
          </w:p>
        </w:tc>
        <w:tc>
          <w:tcPr>
            <w:tcW w:w="1643" w:type="pct"/>
            <w:tcBorders>
              <w:top w:val="single" w:sz="4" w:space="0" w:color="auto"/>
              <w:left w:val="nil"/>
              <w:bottom w:val="single" w:sz="4" w:space="0" w:color="auto"/>
              <w:right w:val="single" w:sz="4" w:space="0" w:color="auto"/>
            </w:tcBorders>
            <w:shd w:val="clear" w:color="000000" w:fill="9CC2E5"/>
            <w:vAlign w:val="center"/>
            <w:hideMark/>
          </w:tcPr>
          <w:p w14:paraId="068A74D8"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DESCRIPCIÓN</w:t>
            </w:r>
          </w:p>
        </w:tc>
        <w:tc>
          <w:tcPr>
            <w:tcW w:w="779" w:type="pct"/>
            <w:tcBorders>
              <w:top w:val="single" w:sz="4" w:space="0" w:color="auto"/>
              <w:left w:val="nil"/>
              <w:bottom w:val="single" w:sz="4" w:space="0" w:color="auto"/>
              <w:right w:val="single" w:sz="4" w:space="0" w:color="auto"/>
            </w:tcBorders>
            <w:shd w:val="clear" w:color="000000" w:fill="9CC2E5"/>
            <w:vAlign w:val="center"/>
            <w:hideMark/>
          </w:tcPr>
          <w:p w14:paraId="08B12D68" w14:textId="77777777" w:rsidR="0071606F" w:rsidRPr="00323095" w:rsidRDefault="0071606F" w:rsidP="0071606F">
            <w:pPr>
              <w:jc w:val="center"/>
              <w:rPr>
                <w:rFonts w:eastAsia="Times New Roman" w:cs="Arial"/>
                <w:b/>
                <w:bCs/>
                <w:sz w:val="18"/>
                <w:szCs w:val="18"/>
              </w:rPr>
            </w:pPr>
            <w:r w:rsidRPr="00323095">
              <w:rPr>
                <w:rFonts w:eastAsia="Times New Roman" w:cs="Arial"/>
                <w:b/>
                <w:bCs/>
                <w:sz w:val="18"/>
                <w:szCs w:val="18"/>
              </w:rPr>
              <w:t xml:space="preserve">CUMPLE / NO CUMPLE </w:t>
            </w:r>
            <w:proofErr w:type="spellStart"/>
            <w:r w:rsidRPr="00323095">
              <w:rPr>
                <w:rFonts w:eastAsia="Times New Roman" w:cs="Arial"/>
                <w:b/>
                <w:bCs/>
                <w:sz w:val="18"/>
                <w:szCs w:val="18"/>
              </w:rPr>
              <w:t>Ó</w:t>
            </w:r>
            <w:proofErr w:type="spellEnd"/>
            <w:r w:rsidRPr="00323095">
              <w:rPr>
                <w:rFonts w:eastAsia="Times New Roman" w:cs="Arial"/>
                <w:b/>
                <w:bCs/>
                <w:sz w:val="18"/>
                <w:szCs w:val="18"/>
              </w:rPr>
              <w:t xml:space="preserve"> N/A</w:t>
            </w:r>
          </w:p>
        </w:tc>
      </w:tr>
      <w:tr w:rsidR="00C6677D" w:rsidRPr="00323095" w14:paraId="10725B46" w14:textId="77777777" w:rsidTr="00C6677D">
        <w:trPr>
          <w:trHeight w:val="72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5BFE6A58" w14:textId="77777777" w:rsidR="0071606F" w:rsidRPr="00323095" w:rsidRDefault="0071606F" w:rsidP="0071606F">
            <w:pPr>
              <w:jc w:val="center"/>
              <w:rPr>
                <w:rFonts w:eastAsia="Times New Roman" w:cs="Arial"/>
                <w:sz w:val="18"/>
                <w:szCs w:val="18"/>
              </w:rPr>
            </w:pPr>
            <w:r w:rsidRPr="00323095">
              <w:rPr>
                <w:rFonts w:eastAsia="Times New Roman" w:cs="Arial"/>
                <w:sz w:val="18"/>
                <w:szCs w:val="18"/>
              </w:rPr>
              <w:t>1</w:t>
            </w:r>
          </w:p>
        </w:tc>
        <w:tc>
          <w:tcPr>
            <w:tcW w:w="2112" w:type="pct"/>
            <w:tcBorders>
              <w:top w:val="nil"/>
              <w:left w:val="nil"/>
              <w:bottom w:val="single" w:sz="4" w:space="0" w:color="auto"/>
              <w:right w:val="single" w:sz="4" w:space="0" w:color="auto"/>
            </w:tcBorders>
            <w:shd w:val="clear" w:color="auto" w:fill="auto"/>
            <w:vAlign w:val="center"/>
            <w:hideMark/>
          </w:tcPr>
          <w:p w14:paraId="4A42A236" w14:textId="77777777" w:rsidR="0071606F" w:rsidRPr="00323095" w:rsidRDefault="0071606F" w:rsidP="0071606F">
            <w:pPr>
              <w:jc w:val="both"/>
              <w:rPr>
                <w:rFonts w:eastAsia="Times New Roman" w:cs="Arial"/>
                <w:sz w:val="18"/>
                <w:szCs w:val="18"/>
              </w:rPr>
            </w:pPr>
            <w:r w:rsidRPr="00323095">
              <w:rPr>
                <w:rFonts w:eastAsia="Times New Roman" w:cs="Arial"/>
                <w:sz w:val="18"/>
                <w:szCs w:val="18"/>
              </w:rPr>
              <w:t>Realizar, por su cuenta y riesgo, todas las actividades necesarias para cumplir con las obligaciones derivadas del Contrato de Interventoría, de acuerdo con las mejores prácticas profesionales, técnicas y administrativas usuales en proyectos de esta naturaleza.</w:t>
            </w:r>
          </w:p>
        </w:tc>
        <w:tc>
          <w:tcPr>
            <w:tcW w:w="1643" w:type="pct"/>
            <w:tcBorders>
              <w:top w:val="nil"/>
              <w:left w:val="nil"/>
              <w:bottom w:val="single" w:sz="4" w:space="0" w:color="auto"/>
              <w:right w:val="single" w:sz="4" w:space="0" w:color="auto"/>
            </w:tcBorders>
            <w:shd w:val="clear" w:color="auto" w:fill="auto"/>
            <w:noWrap/>
            <w:vAlign w:val="center"/>
            <w:hideMark/>
          </w:tcPr>
          <w:p w14:paraId="6612F964" w14:textId="10F06874" w:rsidR="00E91DF4" w:rsidRPr="00344394" w:rsidRDefault="00E91DF4" w:rsidP="00AF767D">
            <w:pPr>
              <w:jc w:val="both"/>
              <w:rPr>
                <w:rFonts w:cs="Arial"/>
                <w:sz w:val="18"/>
                <w:szCs w:val="18"/>
              </w:rPr>
            </w:pPr>
            <w:r w:rsidRPr="00344394">
              <w:rPr>
                <w:rFonts w:cs="Arial"/>
                <w:sz w:val="18"/>
                <w:szCs w:val="18"/>
              </w:rPr>
              <w:t>De acuerdo con el seguimiento al</w:t>
            </w:r>
          </w:p>
          <w:p w14:paraId="5F6C3F8C" w14:textId="07D97E56" w:rsidR="00E91DF4" w:rsidRDefault="00E91DF4" w:rsidP="00AF767D">
            <w:pPr>
              <w:jc w:val="both"/>
              <w:rPr>
                <w:rFonts w:cs="Arial"/>
                <w:sz w:val="18"/>
                <w:szCs w:val="18"/>
              </w:rPr>
            </w:pPr>
            <w:r w:rsidRPr="00344394">
              <w:rPr>
                <w:rFonts w:cs="Arial"/>
                <w:sz w:val="18"/>
                <w:szCs w:val="18"/>
              </w:rPr>
              <w:t>cumplimiento del SG-SST, en</w:t>
            </w:r>
            <w:r w:rsidR="00AF767D">
              <w:rPr>
                <w:rFonts w:cs="Arial"/>
                <w:sz w:val="18"/>
                <w:szCs w:val="18"/>
              </w:rPr>
              <w:t xml:space="preserve"> </w:t>
            </w:r>
            <w:r w:rsidRPr="00344394">
              <w:rPr>
                <w:rFonts w:cs="Arial"/>
                <w:sz w:val="18"/>
                <w:szCs w:val="18"/>
              </w:rPr>
              <w:t>virtud del contrato de Concesión</w:t>
            </w:r>
            <w:r w:rsidR="00AF767D">
              <w:rPr>
                <w:rFonts w:cs="Arial"/>
                <w:sz w:val="18"/>
                <w:szCs w:val="18"/>
              </w:rPr>
              <w:t xml:space="preserve"> </w:t>
            </w:r>
            <w:r w:rsidRPr="00344394">
              <w:rPr>
                <w:rFonts w:cs="Arial"/>
                <w:sz w:val="18"/>
                <w:szCs w:val="18"/>
              </w:rPr>
              <w:t>No 001 de 2020 y contrato de</w:t>
            </w:r>
            <w:r w:rsidR="00AF767D">
              <w:rPr>
                <w:rFonts w:cs="Arial"/>
                <w:sz w:val="18"/>
                <w:szCs w:val="18"/>
              </w:rPr>
              <w:t xml:space="preserve"> </w:t>
            </w:r>
            <w:r w:rsidRPr="00344394">
              <w:rPr>
                <w:rFonts w:cs="Arial"/>
                <w:sz w:val="18"/>
                <w:szCs w:val="18"/>
              </w:rPr>
              <w:t>interventoría No. 28 de 2020,</w:t>
            </w:r>
          </w:p>
          <w:p w14:paraId="56CEDA34" w14:textId="77777777" w:rsidR="00E91DF4" w:rsidRDefault="00E91DF4" w:rsidP="00AF767D">
            <w:pPr>
              <w:jc w:val="both"/>
              <w:rPr>
                <w:rFonts w:cs="Arial"/>
                <w:sz w:val="18"/>
                <w:szCs w:val="18"/>
              </w:rPr>
            </w:pPr>
          </w:p>
          <w:p w14:paraId="7955CF33" w14:textId="026E0536" w:rsidR="0071606F" w:rsidRPr="00323095" w:rsidRDefault="00AE0DAD" w:rsidP="00AF767D">
            <w:pPr>
              <w:jc w:val="both"/>
              <w:rPr>
                <w:rFonts w:eastAsia="Times New Roman" w:cs="Arial"/>
                <w:sz w:val="18"/>
                <w:szCs w:val="18"/>
              </w:rPr>
            </w:pPr>
            <w:r>
              <w:rPr>
                <w:rFonts w:cs="Arial"/>
                <w:sz w:val="18"/>
                <w:szCs w:val="18"/>
              </w:rPr>
              <w:t xml:space="preserve">Se relaciona en el </w:t>
            </w:r>
            <w:r w:rsidR="00C4588B">
              <w:rPr>
                <w:rFonts w:cs="Arial"/>
                <w:sz w:val="18"/>
                <w:szCs w:val="18"/>
              </w:rPr>
              <w:t>informe 42_</w:t>
            </w:r>
            <w:r w:rsidR="00E91DF4">
              <w:rPr>
                <w:rFonts w:cs="Arial"/>
                <w:sz w:val="18"/>
                <w:szCs w:val="18"/>
              </w:rPr>
              <w:t xml:space="preserve"> V2</w:t>
            </w:r>
            <w:r w:rsidR="00AF767D">
              <w:rPr>
                <w:rFonts w:cs="Arial"/>
                <w:sz w:val="18"/>
                <w:szCs w:val="18"/>
              </w:rPr>
              <w:t xml:space="preserve"> </w:t>
            </w:r>
            <w:r w:rsidR="00E91DF4">
              <w:rPr>
                <w:rFonts w:cs="Arial"/>
                <w:sz w:val="18"/>
                <w:szCs w:val="18"/>
              </w:rPr>
              <w:t>las</w:t>
            </w:r>
            <w:r w:rsidR="00E91DF4" w:rsidRPr="00344394">
              <w:rPr>
                <w:rFonts w:cs="Arial"/>
                <w:sz w:val="18"/>
                <w:szCs w:val="18"/>
              </w:rPr>
              <w:t xml:space="preserve"> actividades</w:t>
            </w:r>
            <w:r w:rsidR="00E91DF4">
              <w:rPr>
                <w:rFonts w:cs="Arial"/>
                <w:sz w:val="18"/>
                <w:szCs w:val="18"/>
              </w:rPr>
              <w:t xml:space="preserve"> realizadas para el presente periodo del informe</w:t>
            </w:r>
            <w:r w:rsidR="00ED6A4B">
              <w:rPr>
                <w:rFonts w:cs="Arial"/>
                <w:sz w:val="18"/>
                <w:szCs w:val="18"/>
              </w:rPr>
              <w:t>, registrada</w:t>
            </w:r>
            <w:r w:rsidR="00AF767D">
              <w:rPr>
                <w:rFonts w:cs="Arial"/>
                <w:sz w:val="18"/>
                <w:szCs w:val="18"/>
              </w:rPr>
              <w:t>s en el Plan de trabajo del SG-SST para la vigencia.</w:t>
            </w:r>
            <w:r w:rsidR="00ED6A4B">
              <w:rPr>
                <w:rFonts w:cs="Arial"/>
                <w:sz w:val="18"/>
                <w:szCs w:val="18"/>
              </w:rPr>
              <w:t xml:space="preserve"> </w:t>
            </w:r>
          </w:p>
        </w:tc>
        <w:tc>
          <w:tcPr>
            <w:tcW w:w="779" w:type="pct"/>
            <w:tcBorders>
              <w:top w:val="nil"/>
              <w:left w:val="nil"/>
              <w:bottom w:val="single" w:sz="4" w:space="0" w:color="auto"/>
              <w:right w:val="single" w:sz="4" w:space="0" w:color="auto"/>
            </w:tcBorders>
            <w:shd w:val="clear" w:color="auto" w:fill="auto"/>
            <w:noWrap/>
            <w:vAlign w:val="center"/>
            <w:hideMark/>
          </w:tcPr>
          <w:p w14:paraId="6BFAD2B5" w14:textId="76B39F29" w:rsidR="0071606F" w:rsidRPr="00323095" w:rsidRDefault="0071606F" w:rsidP="0071606F">
            <w:pPr>
              <w:rPr>
                <w:rFonts w:eastAsia="Times New Roman" w:cs="Arial"/>
                <w:sz w:val="18"/>
                <w:szCs w:val="18"/>
              </w:rPr>
            </w:pPr>
            <w:r w:rsidRPr="00323095">
              <w:rPr>
                <w:rFonts w:eastAsia="Times New Roman" w:cs="Arial"/>
                <w:sz w:val="18"/>
                <w:szCs w:val="18"/>
              </w:rPr>
              <w:t> </w:t>
            </w:r>
            <w:r w:rsidR="00E91DF4">
              <w:rPr>
                <w:rFonts w:eastAsia="Times New Roman" w:cs="Arial"/>
                <w:sz w:val="18"/>
                <w:szCs w:val="18"/>
              </w:rPr>
              <w:t xml:space="preserve">   CUMPLE</w:t>
            </w:r>
          </w:p>
        </w:tc>
      </w:tr>
      <w:tr w:rsidR="00C6677D" w:rsidRPr="00323095" w14:paraId="6EF39686" w14:textId="77777777" w:rsidTr="00377A66">
        <w:trPr>
          <w:trHeight w:val="5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E24471A" w14:textId="77777777" w:rsidR="0071606F" w:rsidRPr="00323095" w:rsidRDefault="0071606F" w:rsidP="0071606F">
            <w:pPr>
              <w:jc w:val="center"/>
              <w:rPr>
                <w:rFonts w:eastAsia="Times New Roman" w:cs="Arial"/>
                <w:sz w:val="18"/>
                <w:szCs w:val="18"/>
              </w:rPr>
            </w:pPr>
            <w:r w:rsidRPr="00323095">
              <w:rPr>
                <w:rFonts w:eastAsia="Times New Roman" w:cs="Arial"/>
                <w:sz w:val="18"/>
                <w:szCs w:val="18"/>
              </w:rPr>
              <w:t>3</w:t>
            </w:r>
          </w:p>
        </w:tc>
        <w:tc>
          <w:tcPr>
            <w:tcW w:w="2112" w:type="pct"/>
            <w:tcBorders>
              <w:top w:val="nil"/>
              <w:left w:val="nil"/>
              <w:bottom w:val="single" w:sz="4" w:space="0" w:color="auto"/>
              <w:right w:val="single" w:sz="4" w:space="0" w:color="auto"/>
            </w:tcBorders>
            <w:shd w:val="clear" w:color="auto" w:fill="auto"/>
            <w:vAlign w:val="center"/>
            <w:hideMark/>
          </w:tcPr>
          <w:p w14:paraId="20C86C8A" w14:textId="77777777" w:rsidR="0071606F" w:rsidRPr="00323095" w:rsidRDefault="0071606F" w:rsidP="0071606F">
            <w:pPr>
              <w:jc w:val="both"/>
              <w:rPr>
                <w:rFonts w:eastAsia="Times New Roman" w:cs="Arial"/>
                <w:sz w:val="18"/>
                <w:szCs w:val="18"/>
              </w:rPr>
            </w:pPr>
            <w:r w:rsidRPr="00323095">
              <w:rPr>
                <w:rFonts w:eastAsia="Times New Roman" w:cs="Arial"/>
                <w:sz w:val="18"/>
                <w:szCs w:val="18"/>
              </w:rPr>
              <w:t>Contratar y mantener, por su cuenta y riesgo, todo el personal necesario para la ejecución del Contrato de Interventoría, cumpliendo con las normas civiles y laborales colombianas, según corresponda, así como con las normas del sistema de seguridad social y aquellas que rigen el ejercicio de las profesiones. En todo caso, el Interventor se obliga a mantener la plantilla mínima de personal prevista en el Apéndice 1 – Personal del Interventor, con los requisitos de formación, experiencia y dedicación mínimos exigidos.</w:t>
            </w:r>
          </w:p>
        </w:tc>
        <w:tc>
          <w:tcPr>
            <w:tcW w:w="1643" w:type="pct"/>
            <w:tcBorders>
              <w:top w:val="nil"/>
              <w:left w:val="nil"/>
              <w:bottom w:val="single" w:sz="4" w:space="0" w:color="auto"/>
              <w:right w:val="single" w:sz="4" w:space="0" w:color="auto"/>
            </w:tcBorders>
            <w:shd w:val="clear" w:color="auto" w:fill="auto"/>
            <w:noWrap/>
            <w:vAlign w:val="center"/>
            <w:hideMark/>
          </w:tcPr>
          <w:p w14:paraId="7F2D14C5" w14:textId="31E5A6DC" w:rsidR="00C942A8" w:rsidRDefault="00377A66" w:rsidP="00377A66">
            <w:pPr>
              <w:jc w:val="both"/>
              <w:rPr>
                <w:rFonts w:eastAsia="Times New Roman" w:cs="Arial"/>
                <w:sz w:val="18"/>
                <w:szCs w:val="18"/>
              </w:rPr>
            </w:pPr>
            <w:r>
              <w:rPr>
                <w:rFonts w:eastAsia="Times New Roman" w:cs="Arial"/>
                <w:sz w:val="18"/>
                <w:szCs w:val="18"/>
              </w:rPr>
              <w:t>E</w:t>
            </w:r>
            <w:r w:rsidR="00E2669D">
              <w:rPr>
                <w:rFonts w:eastAsia="Times New Roman" w:cs="Arial"/>
                <w:sz w:val="18"/>
                <w:szCs w:val="18"/>
              </w:rPr>
              <w:t xml:space="preserve">n </w:t>
            </w:r>
            <w:r w:rsidR="00C942A8">
              <w:rPr>
                <w:rFonts w:eastAsia="Times New Roman" w:cs="Arial"/>
                <w:sz w:val="18"/>
                <w:szCs w:val="18"/>
              </w:rPr>
              <w:t xml:space="preserve">el </w:t>
            </w:r>
            <w:r w:rsidR="00C942A8" w:rsidRPr="00323095">
              <w:rPr>
                <w:rFonts w:eastAsia="Times New Roman" w:cs="Arial"/>
                <w:sz w:val="18"/>
                <w:szCs w:val="18"/>
              </w:rPr>
              <w:t>Numeral</w:t>
            </w:r>
            <w:r w:rsidR="00370565">
              <w:rPr>
                <w:rFonts w:eastAsia="Times New Roman" w:cs="Arial"/>
                <w:sz w:val="18"/>
                <w:szCs w:val="18"/>
              </w:rPr>
              <w:t xml:space="preserve"> 9</w:t>
            </w:r>
            <w:r w:rsidR="007F6DD6">
              <w:rPr>
                <w:rFonts w:eastAsia="Times New Roman" w:cs="Arial"/>
                <w:sz w:val="18"/>
                <w:szCs w:val="18"/>
              </w:rPr>
              <w:t>.6</w:t>
            </w:r>
            <w:r w:rsidR="00E2669D">
              <w:rPr>
                <w:rFonts w:eastAsia="Times New Roman" w:cs="Arial"/>
                <w:sz w:val="18"/>
                <w:szCs w:val="18"/>
              </w:rPr>
              <w:t xml:space="preserve">.1.1 la </w:t>
            </w:r>
            <w:r w:rsidR="00A12A9F">
              <w:rPr>
                <w:rFonts w:eastAsia="Times New Roman" w:cs="Arial"/>
                <w:sz w:val="18"/>
                <w:szCs w:val="18"/>
              </w:rPr>
              <w:t>interventoría</w:t>
            </w:r>
            <w:r w:rsidR="00C942A8">
              <w:rPr>
                <w:rFonts w:eastAsia="Times New Roman" w:cs="Arial"/>
                <w:sz w:val="18"/>
                <w:szCs w:val="18"/>
              </w:rPr>
              <w:t xml:space="preserve"> relaciona el personal </w:t>
            </w:r>
          </w:p>
          <w:p w14:paraId="240D50C7" w14:textId="13F3E42A" w:rsidR="00C942A8" w:rsidRDefault="00C942A8" w:rsidP="00377A66">
            <w:pPr>
              <w:jc w:val="both"/>
              <w:rPr>
                <w:rFonts w:eastAsia="Times New Roman" w:cs="Arial"/>
                <w:sz w:val="18"/>
                <w:szCs w:val="18"/>
              </w:rPr>
            </w:pPr>
            <w:r>
              <w:rPr>
                <w:rFonts w:eastAsia="Times New Roman" w:cs="Arial"/>
                <w:sz w:val="18"/>
                <w:szCs w:val="18"/>
              </w:rPr>
              <w:t xml:space="preserve">Que tiene contratado para el </w:t>
            </w:r>
          </w:p>
          <w:p w14:paraId="7116202E" w14:textId="33DACF93" w:rsidR="00C942A8" w:rsidRDefault="00C942A8" w:rsidP="00377A66">
            <w:pPr>
              <w:jc w:val="both"/>
              <w:rPr>
                <w:rFonts w:eastAsia="Times New Roman" w:cs="Arial"/>
                <w:sz w:val="18"/>
                <w:szCs w:val="18"/>
              </w:rPr>
            </w:pPr>
            <w:r>
              <w:rPr>
                <w:rFonts w:eastAsia="Times New Roman" w:cs="Arial"/>
                <w:sz w:val="18"/>
                <w:szCs w:val="18"/>
              </w:rPr>
              <w:t>Presente periodo del informe.</w:t>
            </w:r>
          </w:p>
          <w:p w14:paraId="43F8B789" w14:textId="031249F3" w:rsidR="00C942A8" w:rsidRPr="00323095" w:rsidRDefault="00C4588B" w:rsidP="00AF767D">
            <w:pPr>
              <w:jc w:val="center"/>
              <w:rPr>
                <w:rFonts w:eastAsia="Times New Roman" w:cs="Arial"/>
                <w:sz w:val="18"/>
                <w:szCs w:val="18"/>
              </w:rPr>
            </w:pPr>
            <w:r>
              <w:rPr>
                <w:noProof/>
              </w:rPr>
              <w:drawing>
                <wp:inline distT="0" distB="0" distL="0" distR="0" wp14:anchorId="6FABA3F3" wp14:editId="7DBC4B41">
                  <wp:extent cx="1118116" cy="480695"/>
                  <wp:effectExtent l="133350" t="114300" r="120650" b="16700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6864" t="33354" r="15662" b="34127"/>
                          <a:stretch/>
                        </pic:blipFill>
                        <pic:spPr bwMode="auto">
                          <a:xfrm>
                            <a:off x="0" y="0"/>
                            <a:ext cx="1156390" cy="49714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tc>
        <w:tc>
          <w:tcPr>
            <w:tcW w:w="779" w:type="pct"/>
            <w:tcBorders>
              <w:top w:val="nil"/>
              <w:left w:val="nil"/>
              <w:bottom w:val="single" w:sz="4" w:space="0" w:color="auto"/>
              <w:right w:val="single" w:sz="4" w:space="0" w:color="auto"/>
            </w:tcBorders>
            <w:shd w:val="clear" w:color="auto" w:fill="auto"/>
            <w:noWrap/>
            <w:vAlign w:val="center"/>
            <w:hideMark/>
          </w:tcPr>
          <w:p w14:paraId="37A5CE99" w14:textId="160E6ED3" w:rsidR="0071606F" w:rsidRPr="00323095" w:rsidRDefault="00886936" w:rsidP="0071606F">
            <w:pPr>
              <w:rPr>
                <w:rFonts w:eastAsia="Times New Roman" w:cs="Arial"/>
                <w:sz w:val="18"/>
                <w:szCs w:val="18"/>
              </w:rPr>
            </w:pPr>
            <w:r>
              <w:rPr>
                <w:rFonts w:eastAsia="Times New Roman" w:cs="Arial"/>
                <w:sz w:val="18"/>
                <w:szCs w:val="18"/>
              </w:rPr>
              <w:t xml:space="preserve">    CUMPLE</w:t>
            </w:r>
          </w:p>
        </w:tc>
      </w:tr>
      <w:tr w:rsidR="00C6677D" w:rsidRPr="00323095" w14:paraId="2BC87212" w14:textId="77777777" w:rsidTr="00C6677D">
        <w:trPr>
          <w:trHeight w:val="303"/>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1C70A832" w14:textId="77777777" w:rsidR="00C6677D" w:rsidRPr="00323095" w:rsidRDefault="00C6677D" w:rsidP="00C6677D">
            <w:pPr>
              <w:jc w:val="center"/>
              <w:rPr>
                <w:rFonts w:eastAsia="Times New Roman" w:cs="Arial"/>
                <w:sz w:val="18"/>
                <w:szCs w:val="18"/>
              </w:rPr>
            </w:pPr>
            <w:r w:rsidRPr="00323095">
              <w:rPr>
                <w:rFonts w:eastAsia="Times New Roman" w:cs="Arial"/>
                <w:sz w:val="18"/>
                <w:szCs w:val="18"/>
              </w:rPr>
              <w:t>5</w:t>
            </w:r>
          </w:p>
        </w:tc>
        <w:tc>
          <w:tcPr>
            <w:tcW w:w="2112" w:type="pct"/>
            <w:tcBorders>
              <w:top w:val="nil"/>
              <w:left w:val="nil"/>
              <w:bottom w:val="single" w:sz="4" w:space="0" w:color="auto"/>
              <w:right w:val="single" w:sz="4" w:space="0" w:color="auto"/>
            </w:tcBorders>
            <w:shd w:val="clear" w:color="auto" w:fill="auto"/>
            <w:vAlign w:val="center"/>
            <w:hideMark/>
          </w:tcPr>
          <w:p w14:paraId="28F1360C" w14:textId="54760C92" w:rsidR="00C6677D" w:rsidRPr="00323095" w:rsidRDefault="00C6677D" w:rsidP="00C6677D">
            <w:pPr>
              <w:jc w:val="both"/>
              <w:rPr>
                <w:rFonts w:eastAsia="Times New Roman" w:cs="Arial"/>
                <w:sz w:val="18"/>
                <w:szCs w:val="18"/>
              </w:rPr>
            </w:pPr>
            <w:r w:rsidRPr="00323095">
              <w:rPr>
                <w:rFonts w:eastAsia="Times New Roman" w:cs="Arial"/>
                <w:sz w:val="18"/>
                <w:szCs w:val="18"/>
              </w:rPr>
              <w:t>Contar, por su cuenta y riesgo, con todos los bienes, equipos y materiales necesarios para la ejecución del Contrato de Interventoría, incluyendo sedes inmobiliarias, equipos, materiales de oficina y equipos de transporte requeridos, entre otros.</w:t>
            </w:r>
          </w:p>
        </w:tc>
        <w:tc>
          <w:tcPr>
            <w:tcW w:w="1643" w:type="pct"/>
            <w:tcBorders>
              <w:top w:val="nil"/>
              <w:left w:val="nil"/>
              <w:bottom w:val="single" w:sz="4" w:space="0" w:color="auto"/>
              <w:right w:val="single" w:sz="4" w:space="0" w:color="auto"/>
            </w:tcBorders>
            <w:shd w:val="clear" w:color="auto" w:fill="auto"/>
            <w:noWrap/>
            <w:vAlign w:val="center"/>
            <w:hideMark/>
          </w:tcPr>
          <w:p w14:paraId="5D4F3A70" w14:textId="77777777" w:rsidR="00C6677D" w:rsidRPr="00F10B45" w:rsidRDefault="00C6677D" w:rsidP="00C6677D">
            <w:pPr>
              <w:jc w:val="both"/>
              <w:rPr>
                <w:rFonts w:cs="Arial"/>
                <w:sz w:val="18"/>
                <w:szCs w:val="18"/>
              </w:rPr>
            </w:pPr>
            <w:r w:rsidRPr="00F10B45">
              <w:rPr>
                <w:rFonts w:cs="Arial"/>
                <w:sz w:val="18"/>
                <w:szCs w:val="18"/>
              </w:rPr>
              <w:t xml:space="preserve">La interventoría cuenta con: </w:t>
            </w:r>
          </w:p>
          <w:p w14:paraId="4381D5A5" w14:textId="77777777" w:rsidR="00C6677D" w:rsidRPr="00F10B45" w:rsidRDefault="00C6677D" w:rsidP="00C6677D">
            <w:pPr>
              <w:jc w:val="both"/>
              <w:rPr>
                <w:rFonts w:cs="Arial"/>
                <w:sz w:val="18"/>
                <w:szCs w:val="18"/>
              </w:rPr>
            </w:pPr>
          </w:p>
          <w:p w14:paraId="66EDF78D" w14:textId="5A12362D" w:rsidR="00C6677D" w:rsidRDefault="00C6677D" w:rsidP="00C6677D">
            <w:pPr>
              <w:numPr>
                <w:ilvl w:val="0"/>
                <w:numId w:val="29"/>
              </w:numPr>
              <w:ind w:left="331"/>
              <w:jc w:val="both"/>
              <w:rPr>
                <w:rFonts w:cs="Arial"/>
                <w:sz w:val="18"/>
                <w:szCs w:val="18"/>
              </w:rPr>
            </w:pPr>
            <w:r w:rsidRPr="00F10B45">
              <w:rPr>
                <w:rFonts w:cs="Arial"/>
                <w:sz w:val="18"/>
                <w:szCs w:val="18"/>
              </w:rPr>
              <w:t xml:space="preserve">Numeral </w:t>
            </w:r>
            <w:r w:rsidR="00370565">
              <w:rPr>
                <w:rFonts w:cs="Arial"/>
                <w:sz w:val="18"/>
                <w:szCs w:val="18"/>
              </w:rPr>
              <w:t>7.4</w:t>
            </w:r>
            <w:r w:rsidRPr="002C2743">
              <w:rPr>
                <w:rFonts w:cs="Arial"/>
                <w:sz w:val="18"/>
                <w:szCs w:val="18"/>
              </w:rPr>
              <w:t>.1 Oficina – Equipos, Software y Elementos de Trabajo</w:t>
            </w:r>
            <w:r>
              <w:rPr>
                <w:rFonts w:cs="Arial"/>
                <w:sz w:val="18"/>
                <w:szCs w:val="18"/>
              </w:rPr>
              <w:t>.</w:t>
            </w:r>
          </w:p>
          <w:p w14:paraId="523EC98B" w14:textId="77777777" w:rsidR="00C6677D" w:rsidRDefault="00C6677D" w:rsidP="00C6677D">
            <w:pPr>
              <w:ind w:left="331"/>
              <w:jc w:val="both"/>
              <w:rPr>
                <w:rFonts w:cs="Arial"/>
                <w:sz w:val="18"/>
                <w:szCs w:val="18"/>
              </w:rPr>
            </w:pPr>
          </w:p>
          <w:p w14:paraId="7253838A" w14:textId="77777777" w:rsidR="003D77B8" w:rsidRDefault="00C6677D" w:rsidP="003D77B8">
            <w:pPr>
              <w:jc w:val="both"/>
              <w:rPr>
                <w:rFonts w:cs="Arial"/>
                <w:sz w:val="18"/>
                <w:szCs w:val="18"/>
              </w:rPr>
            </w:pPr>
            <w:r w:rsidRPr="00F10B45">
              <w:rPr>
                <w:rFonts w:cs="Arial"/>
                <w:sz w:val="18"/>
                <w:szCs w:val="18"/>
              </w:rPr>
              <w:t xml:space="preserve">Oficina ubicada en el </w:t>
            </w:r>
            <w:r w:rsidR="007639D0">
              <w:rPr>
                <w:rFonts w:cs="Arial"/>
                <w:sz w:val="18"/>
                <w:szCs w:val="18"/>
              </w:rPr>
              <w:t>Edificio Elemento dirección Avenida el D</w:t>
            </w:r>
            <w:r w:rsidR="007639D0" w:rsidRPr="007639D0">
              <w:rPr>
                <w:rFonts w:cs="Arial"/>
                <w:sz w:val="18"/>
                <w:szCs w:val="18"/>
              </w:rPr>
              <w:t>orado</w:t>
            </w:r>
            <w:r w:rsidR="007639D0">
              <w:rPr>
                <w:rFonts w:cs="Arial"/>
                <w:sz w:val="18"/>
                <w:szCs w:val="18"/>
              </w:rPr>
              <w:t xml:space="preserve"> </w:t>
            </w:r>
            <w:r w:rsidR="007639D0" w:rsidRPr="007639D0">
              <w:rPr>
                <w:rFonts w:cs="Arial"/>
                <w:sz w:val="18"/>
                <w:szCs w:val="18"/>
              </w:rPr>
              <w:t xml:space="preserve">#69-76 torre 1 oficina 1001, </w:t>
            </w:r>
            <w:r w:rsidRPr="00F10B45">
              <w:rPr>
                <w:rFonts w:cs="Arial"/>
                <w:sz w:val="18"/>
                <w:szCs w:val="18"/>
              </w:rPr>
              <w:t xml:space="preserve"> referente a la oficina de la Concesionaria – Equipos, Software y Elementos de Trabajo, como (papelería, impresora, internet, red, etc.) y comunicación para el desarrollo de las actividades. </w:t>
            </w:r>
          </w:p>
          <w:p w14:paraId="1AC6D035" w14:textId="77777777" w:rsidR="003D77B8" w:rsidRDefault="003D77B8" w:rsidP="003D77B8">
            <w:pPr>
              <w:jc w:val="both"/>
              <w:rPr>
                <w:rFonts w:cs="Arial"/>
                <w:sz w:val="18"/>
                <w:szCs w:val="18"/>
              </w:rPr>
            </w:pPr>
          </w:p>
          <w:p w14:paraId="1854BEA2" w14:textId="08EA2CD6" w:rsidR="00C6677D" w:rsidRPr="00F10B45" w:rsidRDefault="00C6677D" w:rsidP="003D77B8">
            <w:pPr>
              <w:jc w:val="both"/>
              <w:rPr>
                <w:rFonts w:cs="Arial"/>
                <w:sz w:val="18"/>
                <w:szCs w:val="18"/>
              </w:rPr>
            </w:pPr>
            <w:r w:rsidRPr="00F10B45">
              <w:rPr>
                <w:rFonts w:cs="Arial"/>
                <w:sz w:val="18"/>
                <w:szCs w:val="18"/>
              </w:rPr>
              <w:t xml:space="preserve">Numeral </w:t>
            </w:r>
            <w:r w:rsidR="00370565">
              <w:rPr>
                <w:rFonts w:cs="Arial"/>
                <w:sz w:val="18"/>
                <w:szCs w:val="18"/>
              </w:rPr>
              <w:t>7.4</w:t>
            </w:r>
            <w:r w:rsidRPr="002C2743">
              <w:rPr>
                <w:rFonts w:cs="Arial"/>
                <w:sz w:val="18"/>
                <w:szCs w:val="18"/>
              </w:rPr>
              <w:t xml:space="preserve">.2 </w:t>
            </w:r>
            <w:r w:rsidRPr="00F10B45">
              <w:rPr>
                <w:rFonts w:cs="Arial"/>
                <w:sz w:val="18"/>
                <w:szCs w:val="18"/>
              </w:rPr>
              <w:t xml:space="preserve">Página WEB enlace de acceso a la página es, </w:t>
            </w:r>
            <w:hyperlink r:id="rId10" w:history="1">
              <w:r w:rsidRPr="00F10B45">
                <w:rPr>
                  <w:sz w:val="18"/>
                  <w:szCs w:val="18"/>
                </w:rPr>
                <w:t>http://interventoriaciro.com.co/</w:t>
              </w:r>
            </w:hyperlink>
          </w:p>
          <w:p w14:paraId="06221DB4" w14:textId="77777777" w:rsidR="00C6677D" w:rsidRPr="00F10B45" w:rsidRDefault="00C6677D" w:rsidP="00C6677D">
            <w:pPr>
              <w:pStyle w:val="Prrafodelista"/>
              <w:rPr>
                <w:rFonts w:ascii="Arial" w:eastAsia="Calibri" w:hAnsi="Arial" w:cs="Arial"/>
                <w:sz w:val="18"/>
                <w:szCs w:val="18"/>
                <w:lang w:val="es-CO" w:eastAsia="es-CO"/>
              </w:rPr>
            </w:pPr>
          </w:p>
          <w:p w14:paraId="65DA357D" w14:textId="2F5D4A6E" w:rsidR="00C6677D" w:rsidRPr="00F10B45" w:rsidRDefault="00C6677D" w:rsidP="00C6677D">
            <w:pPr>
              <w:numPr>
                <w:ilvl w:val="0"/>
                <w:numId w:val="29"/>
              </w:numPr>
              <w:ind w:left="331"/>
              <w:jc w:val="both"/>
              <w:rPr>
                <w:rFonts w:cs="Arial"/>
                <w:sz w:val="18"/>
                <w:szCs w:val="18"/>
              </w:rPr>
            </w:pPr>
            <w:r w:rsidRPr="00F10B45">
              <w:rPr>
                <w:rFonts w:cs="Arial"/>
                <w:sz w:val="18"/>
                <w:szCs w:val="18"/>
              </w:rPr>
              <w:lastRenderedPageBreak/>
              <w:t xml:space="preserve">Numeral </w:t>
            </w:r>
            <w:r w:rsidR="00370565">
              <w:rPr>
                <w:rFonts w:cs="Arial"/>
                <w:sz w:val="18"/>
                <w:szCs w:val="18"/>
              </w:rPr>
              <w:t>7.4</w:t>
            </w:r>
            <w:r w:rsidRPr="00974201">
              <w:rPr>
                <w:rFonts w:cs="Arial"/>
                <w:sz w:val="18"/>
                <w:szCs w:val="18"/>
              </w:rPr>
              <w:t xml:space="preserve">.3 </w:t>
            </w:r>
            <w:r w:rsidRPr="00F10B45">
              <w:rPr>
                <w:rFonts w:cs="Arial"/>
                <w:sz w:val="18"/>
                <w:szCs w:val="18"/>
              </w:rPr>
              <w:t>Vehículos la Interventoría cuenta con el apoyo de cuatro vehículos destinados a la operación del proyecto, los documentos de los mismos se evidencian en el Anexo 14:</w:t>
            </w:r>
          </w:p>
          <w:p w14:paraId="7F42F7F7" w14:textId="3932F02F" w:rsidR="00C6677D" w:rsidRPr="00F10B45" w:rsidRDefault="00A75C4F" w:rsidP="00C6677D">
            <w:pPr>
              <w:jc w:val="center"/>
              <w:rPr>
                <w:rFonts w:cs="Arial"/>
                <w:sz w:val="18"/>
                <w:szCs w:val="18"/>
              </w:rPr>
            </w:pPr>
            <w:r>
              <w:rPr>
                <w:noProof/>
              </w:rPr>
              <w:drawing>
                <wp:inline distT="0" distB="0" distL="0" distR="0" wp14:anchorId="72350AB8" wp14:editId="5CAC81ED">
                  <wp:extent cx="1152525" cy="409575"/>
                  <wp:effectExtent l="0" t="0" r="9525"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6999" t="29135" r="14375" b="55828"/>
                          <a:stretch/>
                        </pic:blipFill>
                        <pic:spPr bwMode="auto">
                          <a:xfrm>
                            <a:off x="0" y="0"/>
                            <a:ext cx="1152525" cy="409575"/>
                          </a:xfrm>
                          <a:prstGeom prst="rect">
                            <a:avLst/>
                          </a:prstGeom>
                          <a:ln>
                            <a:noFill/>
                          </a:ln>
                          <a:extLst>
                            <a:ext uri="{53640926-AAD7-44D8-BBD7-CCE9431645EC}">
                              <a14:shadowObscured xmlns:a14="http://schemas.microsoft.com/office/drawing/2010/main"/>
                            </a:ext>
                          </a:extLst>
                        </pic:spPr>
                      </pic:pic>
                    </a:graphicData>
                  </a:graphic>
                </wp:inline>
              </w:drawing>
            </w:r>
          </w:p>
          <w:p w14:paraId="48B32075" w14:textId="472FACBA" w:rsidR="00C6677D" w:rsidRPr="00323095" w:rsidRDefault="00C6677D" w:rsidP="00C6677D">
            <w:pPr>
              <w:rPr>
                <w:rFonts w:eastAsia="Times New Roman" w:cs="Arial"/>
                <w:sz w:val="18"/>
                <w:szCs w:val="18"/>
              </w:rPr>
            </w:pPr>
            <w:r w:rsidRPr="00F10B45">
              <w:rPr>
                <w:rFonts w:cs="Arial"/>
                <w:sz w:val="18"/>
                <w:szCs w:val="18"/>
              </w:rPr>
              <w:t>Con lo anterior la interventoría da cumplimiento a las obligaciones asignadas a su contrato en este criterio.</w:t>
            </w:r>
          </w:p>
        </w:tc>
        <w:tc>
          <w:tcPr>
            <w:tcW w:w="779" w:type="pct"/>
            <w:tcBorders>
              <w:top w:val="nil"/>
              <w:left w:val="nil"/>
              <w:bottom w:val="single" w:sz="4" w:space="0" w:color="auto"/>
              <w:right w:val="single" w:sz="4" w:space="0" w:color="auto"/>
            </w:tcBorders>
            <w:shd w:val="clear" w:color="auto" w:fill="auto"/>
            <w:noWrap/>
            <w:vAlign w:val="center"/>
            <w:hideMark/>
          </w:tcPr>
          <w:p w14:paraId="1AF107E4" w14:textId="433347F3" w:rsidR="00C6677D" w:rsidRPr="00323095" w:rsidRDefault="00C6677D" w:rsidP="00C6677D">
            <w:pPr>
              <w:rPr>
                <w:rFonts w:eastAsia="Times New Roman" w:cs="Arial"/>
                <w:sz w:val="18"/>
                <w:szCs w:val="18"/>
              </w:rPr>
            </w:pPr>
            <w:r w:rsidRPr="00323095">
              <w:rPr>
                <w:rFonts w:eastAsia="Times New Roman" w:cs="Arial"/>
                <w:sz w:val="18"/>
                <w:szCs w:val="18"/>
              </w:rPr>
              <w:lastRenderedPageBreak/>
              <w:t> </w:t>
            </w:r>
            <w:r>
              <w:rPr>
                <w:rFonts w:eastAsia="Times New Roman" w:cs="Arial"/>
                <w:sz w:val="18"/>
                <w:szCs w:val="18"/>
              </w:rPr>
              <w:t xml:space="preserve">    CUMPLE</w:t>
            </w:r>
          </w:p>
        </w:tc>
      </w:tr>
      <w:tr w:rsidR="00C6677D" w:rsidRPr="00323095" w14:paraId="4093338C" w14:textId="77777777" w:rsidTr="00C6677D">
        <w:trPr>
          <w:trHeight w:val="120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65F682EF" w14:textId="63FA80D3" w:rsidR="00C6677D" w:rsidRPr="00323095" w:rsidRDefault="001F44A7" w:rsidP="00C6677D">
            <w:pPr>
              <w:jc w:val="center"/>
              <w:rPr>
                <w:rFonts w:eastAsia="Times New Roman" w:cs="Arial"/>
                <w:sz w:val="18"/>
                <w:szCs w:val="18"/>
              </w:rPr>
            </w:pPr>
            <w:r>
              <w:br w:type="page"/>
            </w:r>
            <w:r w:rsidR="00C6677D" w:rsidRPr="00323095">
              <w:rPr>
                <w:rFonts w:eastAsia="Times New Roman" w:cs="Arial"/>
                <w:sz w:val="18"/>
                <w:szCs w:val="18"/>
              </w:rPr>
              <w:t>7</w:t>
            </w:r>
          </w:p>
        </w:tc>
        <w:tc>
          <w:tcPr>
            <w:tcW w:w="2112" w:type="pct"/>
            <w:tcBorders>
              <w:top w:val="nil"/>
              <w:left w:val="nil"/>
              <w:bottom w:val="single" w:sz="4" w:space="0" w:color="auto"/>
              <w:right w:val="single" w:sz="4" w:space="0" w:color="auto"/>
            </w:tcBorders>
            <w:shd w:val="clear" w:color="auto" w:fill="auto"/>
            <w:vAlign w:val="center"/>
            <w:hideMark/>
          </w:tcPr>
          <w:p w14:paraId="3D09EACF" w14:textId="77777777" w:rsidR="00C6677D" w:rsidRPr="00323095" w:rsidRDefault="00C6677D" w:rsidP="00C6677D">
            <w:pPr>
              <w:jc w:val="both"/>
              <w:rPr>
                <w:rFonts w:eastAsia="Times New Roman" w:cs="Arial"/>
                <w:sz w:val="18"/>
                <w:szCs w:val="18"/>
              </w:rPr>
            </w:pPr>
            <w:r w:rsidRPr="00323095">
              <w:rPr>
                <w:rFonts w:eastAsia="Times New Roman" w:cs="Arial"/>
                <w:sz w:val="18"/>
                <w:szCs w:val="18"/>
              </w:rPr>
              <w:t>Verificar el cumplimiento de las obligaciones del Concesionario, contenidas en el Contrato de Concesión, en sus Apéndices y en los planes, programas y manuales presentados por el Concesionario y que no sean objetados por la EFR, salvo en aquellos casos en que el Contrato de Concesión o los Apéndices indiquen que tales manuales no son de carácter obligatorio.</w:t>
            </w:r>
          </w:p>
        </w:tc>
        <w:tc>
          <w:tcPr>
            <w:tcW w:w="1643" w:type="pct"/>
            <w:tcBorders>
              <w:top w:val="nil"/>
              <w:left w:val="nil"/>
              <w:bottom w:val="single" w:sz="4" w:space="0" w:color="auto"/>
              <w:right w:val="single" w:sz="4" w:space="0" w:color="auto"/>
            </w:tcBorders>
            <w:shd w:val="clear" w:color="auto" w:fill="auto"/>
            <w:noWrap/>
            <w:vAlign w:val="center"/>
            <w:hideMark/>
          </w:tcPr>
          <w:p w14:paraId="4081D4D3" w14:textId="35EF60AF" w:rsidR="00C6677D" w:rsidRPr="00323095" w:rsidRDefault="00C6677D" w:rsidP="00A75C4F">
            <w:pPr>
              <w:jc w:val="both"/>
              <w:rPr>
                <w:rFonts w:eastAsia="Times New Roman" w:cs="Arial"/>
                <w:sz w:val="18"/>
                <w:szCs w:val="18"/>
              </w:rPr>
            </w:pPr>
            <w:r w:rsidRPr="00323095">
              <w:rPr>
                <w:rFonts w:eastAsia="Times New Roman" w:cs="Arial"/>
                <w:sz w:val="18"/>
                <w:szCs w:val="18"/>
              </w:rPr>
              <w:t> </w:t>
            </w:r>
            <w:r>
              <w:rPr>
                <w:rFonts w:eastAsia="Times New Roman" w:cs="Arial"/>
                <w:sz w:val="18"/>
                <w:szCs w:val="18"/>
              </w:rPr>
              <w:t>La interventoría, realizo seguimiento y supervisión de las actividades planteadas en el plan de trabajo</w:t>
            </w:r>
            <w:r w:rsidR="00FA558F">
              <w:rPr>
                <w:rFonts w:eastAsia="Times New Roman" w:cs="Arial"/>
                <w:sz w:val="18"/>
                <w:szCs w:val="18"/>
              </w:rPr>
              <w:t xml:space="preserve"> numeral </w:t>
            </w:r>
            <w:r w:rsidR="002C3428">
              <w:rPr>
                <w:rFonts w:eastAsia="Times New Roman" w:cs="Arial"/>
                <w:sz w:val="18"/>
                <w:szCs w:val="18"/>
              </w:rPr>
              <w:t>9.6</w:t>
            </w:r>
            <w:r w:rsidR="00FA558F" w:rsidRPr="00FA558F">
              <w:rPr>
                <w:rFonts w:eastAsia="Times New Roman" w:cs="Arial"/>
                <w:sz w:val="18"/>
                <w:szCs w:val="18"/>
              </w:rPr>
              <w:t>.1.3</w:t>
            </w:r>
            <w:r>
              <w:rPr>
                <w:rFonts w:eastAsia="Times New Roman" w:cs="Arial"/>
                <w:sz w:val="18"/>
                <w:szCs w:val="18"/>
              </w:rPr>
              <w:t xml:space="preserve"> d</w:t>
            </w:r>
            <w:r w:rsidR="002C3428">
              <w:rPr>
                <w:rFonts w:eastAsia="Times New Roman" w:cs="Arial"/>
                <w:sz w:val="18"/>
                <w:szCs w:val="18"/>
              </w:rPr>
              <w:t>e</w:t>
            </w:r>
            <w:r w:rsidR="00B60483">
              <w:rPr>
                <w:rFonts w:eastAsia="Times New Roman" w:cs="Arial"/>
                <w:sz w:val="18"/>
                <w:szCs w:val="18"/>
              </w:rPr>
              <w:t xml:space="preserve"> </w:t>
            </w:r>
            <w:r w:rsidR="00A75C4F">
              <w:rPr>
                <w:rFonts w:eastAsia="Times New Roman" w:cs="Arial"/>
                <w:sz w:val="18"/>
                <w:szCs w:val="18"/>
              </w:rPr>
              <w:t>SST de acuerdo al informe No 42_</w:t>
            </w:r>
            <w:r w:rsidR="00585F5E">
              <w:rPr>
                <w:rFonts w:eastAsia="Times New Roman" w:cs="Arial"/>
                <w:sz w:val="18"/>
                <w:szCs w:val="18"/>
              </w:rPr>
              <w:t>v2</w:t>
            </w:r>
            <w:r>
              <w:rPr>
                <w:rFonts w:eastAsia="Times New Roman" w:cs="Arial"/>
                <w:sz w:val="18"/>
                <w:szCs w:val="18"/>
              </w:rPr>
              <w:t xml:space="preserve"> del periodo de </w:t>
            </w:r>
            <w:r w:rsidR="00A75C4F">
              <w:rPr>
                <w:rFonts w:eastAsia="Times New Roman" w:cs="Arial"/>
                <w:sz w:val="18"/>
                <w:szCs w:val="18"/>
              </w:rPr>
              <w:t>diciembre</w:t>
            </w:r>
            <w:r w:rsidR="00585F5E">
              <w:rPr>
                <w:rFonts w:eastAsia="Times New Roman" w:cs="Arial"/>
                <w:sz w:val="18"/>
                <w:szCs w:val="18"/>
              </w:rPr>
              <w:t xml:space="preserve"> </w:t>
            </w:r>
            <w:r>
              <w:rPr>
                <w:rFonts w:eastAsia="Times New Roman" w:cs="Arial"/>
                <w:sz w:val="18"/>
                <w:szCs w:val="18"/>
              </w:rPr>
              <w:t>de 2023</w:t>
            </w:r>
            <w:r w:rsidR="002857F6">
              <w:rPr>
                <w:rFonts w:eastAsia="Times New Roman" w:cs="Arial"/>
                <w:sz w:val="18"/>
                <w:szCs w:val="18"/>
              </w:rPr>
              <w:t>, sin embargo es necesario que la interventoría realice mayor seguimiento para el cumplimiento de las observaciones al Concesionario</w:t>
            </w:r>
            <w:r w:rsidR="00A75C4F">
              <w:rPr>
                <w:rFonts w:eastAsia="Times New Roman" w:cs="Arial"/>
                <w:sz w:val="18"/>
                <w:szCs w:val="18"/>
              </w:rPr>
              <w:t xml:space="preserve"> para dar cierre </w:t>
            </w:r>
            <w:r w:rsidR="002857F6">
              <w:rPr>
                <w:rFonts w:eastAsia="Times New Roman" w:cs="Arial"/>
                <w:sz w:val="18"/>
                <w:szCs w:val="18"/>
              </w:rPr>
              <w:t xml:space="preserve">. </w:t>
            </w:r>
          </w:p>
        </w:tc>
        <w:tc>
          <w:tcPr>
            <w:tcW w:w="779" w:type="pct"/>
            <w:tcBorders>
              <w:top w:val="nil"/>
              <w:left w:val="nil"/>
              <w:bottom w:val="single" w:sz="4" w:space="0" w:color="auto"/>
              <w:right w:val="single" w:sz="4" w:space="0" w:color="auto"/>
            </w:tcBorders>
            <w:shd w:val="clear" w:color="auto" w:fill="auto"/>
            <w:noWrap/>
            <w:vAlign w:val="center"/>
            <w:hideMark/>
          </w:tcPr>
          <w:p w14:paraId="4FCE8362" w14:textId="45E2F667" w:rsidR="00C6677D" w:rsidRPr="00323095" w:rsidRDefault="004022CD" w:rsidP="00C6677D">
            <w:pPr>
              <w:rPr>
                <w:rFonts w:eastAsia="Times New Roman" w:cs="Arial"/>
                <w:sz w:val="18"/>
                <w:szCs w:val="18"/>
              </w:rPr>
            </w:pPr>
            <w:r>
              <w:rPr>
                <w:rFonts w:eastAsia="Times New Roman" w:cs="Arial"/>
                <w:sz w:val="18"/>
                <w:szCs w:val="18"/>
              </w:rPr>
              <w:t xml:space="preserve">    CUMPLE</w:t>
            </w:r>
          </w:p>
        </w:tc>
      </w:tr>
      <w:tr w:rsidR="00585F5E" w:rsidRPr="00323095" w14:paraId="0D0E9EC4" w14:textId="77777777" w:rsidTr="00377A66">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6A2D5FBE" w14:textId="77777777" w:rsidR="00585F5E" w:rsidRPr="00323095" w:rsidRDefault="00585F5E" w:rsidP="00C6677D">
            <w:pPr>
              <w:jc w:val="center"/>
              <w:rPr>
                <w:rFonts w:eastAsia="Times New Roman" w:cs="Arial"/>
                <w:sz w:val="18"/>
                <w:szCs w:val="18"/>
              </w:rPr>
            </w:pPr>
            <w:r w:rsidRPr="00323095">
              <w:rPr>
                <w:rFonts w:eastAsia="Times New Roman" w:cs="Arial"/>
                <w:sz w:val="18"/>
                <w:szCs w:val="18"/>
              </w:rPr>
              <w:t>8</w:t>
            </w:r>
          </w:p>
        </w:tc>
        <w:tc>
          <w:tcPr>
            <w:tcW w:w="2112" w:type="pct"/>
            <w:tcBorders>
              <w:top w:val="nil"/>
              <w:left w:val="nil"/>
              <w:bottom w:val="single" w:sz="4" w:space="0" w:color="auto"/>
              <w:right w:val="single" w:sz="4" w:space="0" w:color="auto"/>
            </w:tcBorders>
            <w:shd w:val="clear" w:color="auto" w:fill="auto"/>
            <w:vAlign w:val="center"/>
            <w:hideMark/>
          </w:tcPr>
          <w:p w14:paraId="69BEECB7" w14:textId="77777777" w:rsidR="00585F5E" w:rsidRPr="00323095" w:rsidRDefault="00585F5E" w:rsidP="00C6677D">
            <w:pPr>
              <w:jc w:val="both"/>
              <w:rPr>
                <w:rFonts w:eastAsia="Times New Roman" w:cs="Arial"/>
                <w:sz w:val="18"/>
                <w:szCs w:val="18"/>
              </w:rPr>
            </w:pPr>
            <w:r w:rsidRPr="00323095">
              <w:rPr>
                <w:rFonts w:eastAsia="Times New Roman" w:cs="Arial"/>
                <w:sz w:val="18"/>
                <w:szCs w:val="18"/>
              </w:rPr>
              <w:t>Velar por el estricto cumplimiento de las obligaciones contenidas en el Contrato de Concesión por parte del Concesionario.</w:t>
            </w:r>
          </w:p>
        </w:tc>
        <w:tc>
          <w:tcPr>
            <w:tcW w:w="1643" w:type="pct"/>
            <w:vMerge w:val="restart"/>
            <w:tcBorders>
              <w:top w:val="nil"/>
              <w:left w:val="nil"/>
              <w:right w:val="single" w:sz="4" w:space="0" w:color="auto"/>
            </w:tcBorders>
            <w:shd w:val="clear" w:color="auto" w:fill="auto"/>
            <w:noWrap/>
            <w:vAlign w:val="center"/>
            <w:hideMark/>
          </w:tcPr>
          <w:p w14:paraId="3C68E050" w14:textId="77777777" w:rsidR="00585F5E" w:rsidRPr="00323095" w:rsidRDefault="00585F5E" w:rsidP="00FA558F">
            <w:pPr>
              <w:jc w:val="both"/>
              <w:rPr>
                <w:rFonts w:eastAsia="Times New Roman" w:cs="Arial"/>
                <w:sz w:val="18"/>
                <w:szCs w:val="18"/>
              </w:rPr>
            </w:pPr>
            <w:r w:rsidRPr="00323095">
              <w:rPr>
                <w:rFonts w:eastAsia="Times New Roman" w:cs="Arial"/>
                <w:sz w:val="18"/>
                <w:szCs w:val="18"/>
              </w:rPr>
              <w:t> </w:t>
            </w:r>
          </w:p>
          <w:p w14:paraId="660AF5C0" w14:textId="42566B07" w:rsidR="00585F5E" w:rsidRDefault="00585F5E" w:rsidP="00FA558F">
            <w:pPr>
              <w:jc w:val="both"/>
              <w:rPr>
                <w:rFonts w:eastAsia="Times New Roman" w:cs="Arial"/>
                <w:sz w:val="18"/>
                <w:szCs w:val="18"/>
              </w:rPr>
            </w:pPr>
            <w:r w:rsidRPr="00323095">
              <w:rPr>
                <w:rFonts w:eastAsia="Times New Roman" w:cs="Arial"/>
                <w:sz w:val="18"/>
                <w:szCs w:val="18"/>
              </w:rPr>
              <w:t> </w:t>
            </w:r>
            <w:r>
              <w:rPr>
                <w:rFonts w:eastAsia="Times New Roman" w:cs="Arial"/>
                <w:sz w:val="18"/>
                <w:szCs w:val="18"/>
              </w:rPr>
              <w:t>La interventoría requirió el cumplimiento de los requisitos contractuales y normativos mediante comunicados al concesionari</w:t>
            </w:r>
            <w:r w:rsidR="0027743D">
              <w:rPr>
                <w:rFonts w:eastAsia="Times New Roman" w:cs="Arial"/>
                <w:sz w:val="18"/>
                <w:szCs w:val="18"/>
              </w:rPr>
              <w:t>o, consignados en el numeral, 9.8</w:t>
            </w:r>
            <w:r>
              <w:rPr>
                <w:rFonts w:eastAsia="Times New Roman" w:cs="Arial"/>
                <w:sz w:val="18"/>
                <w:szCs w:val="18"/>
              </w:rPr>
              <w:t>.6 se especificarán en el componente de SST. De acuerdo a los siguientes comunicados que realizo CIRO a CFRO:</w:t>
            </w:r>
          </w:p>
          <w:p w14:paraId="299F1847" w14:textId="77777777" w:rsidR="00585F5E" w:rsidRDefault="00585F5E" w:rsidP="00FA558F">
            <w:pPr>
              <w:jc w:val="both"/>
              <w:rPr>
                <w:rFonts w:eastAsia="Times New Roman" w:cs="Arial"/>
                <w:sz w:val="18"/>
                <w:szCs w:val="18"/>
              </w:rPr>
            </w:pPr>
          </w:p>
          <w:p w14:paraId="223B56E9" w14:textId="5FC5AE5E" w:rsidR="0027743D" w:rsidRPr="000B656C" w:rsidRDefault="003B7879" w:rsidP="00585F5E">
            <w:pPr>
              <w:pStyle w:val="Prrafodelista"/>
              <w:numPr>
                <w:ilvl w:val="0"/>
                <w:numId w:val="30"/>
              </w:numPr>
              <w:jc w:val="both"/>
              <w:rPr>
                <w:rFonts w:cs="Arial"/>
                <w:sz w:val="18"/>
                <w:szCs w:val="18"/>
              </w:rPr>
            </w:pPr>
            <w:r>
              <w:t>El 5 de diciembre de 2023 la interventoría radica el oficio CIRO-CFRO-23-310-2615 en respuesta del comunicado 2-2023-2337 “Observaciones a los informes mensuales de SST – Patio Taller ANI</w:t>
            </w:r>
            <w:r w:rsidR="0027743D">
              <w:t xml:space="preserve">. </w:t>
            </w:r>
          </w:p>
          <w:p w14:paraId="1EC02ACB" w14:textId="77777777" w:rsidR="000B656C" w:rsidRPr="0027743D" w:rsidRDefault="000B656C" w:rsidP="000B656C">
            <w:pPr>
              <w:pStyle w:val="Prrafodelista"/>
              <w:jc w:val="both"/>
              <w:rPr>
                <w:rFonts w:cs="Arial"/>
                <w:sz w:val="18"/>
                <w:szCs w:val="18"/>
              </w:rPr>
            </w:pPr>
          </w:p>
          <w:p w14:paraId="27D01C85" w14:textId="77777777" w:rsidR="003B7879" w:rsidRPr="000B656C" w:rsidRDefault="003B7879" w:rsidP="00585F5E">
            <w:pPr>
              <w:pStyle w:val="Prrafodelista"/>
              <w:numPr>
                <w:ilvl w:val="0"/>
                <w:numId w:val="30"/>
              </w:numPr>
              <w:jc w:val="both"/>
              <w:rPr>
                <w:rFonts w:cs="Arial"/>
                <w:sz w:val="18"/>
                <w:szCs w:val="18"/>
              </w:rPr>
            </w:pPr>
            <w:r>
              <w:t xml:space="preserve">El 15 de diciembre de 2023 la interventoría radica el oficio CIRO-CFRO-23-310-2658 “Incumplimientos legales </w:t>
            </w:r>
            <w:r>
              <w:lastRenderedPageBreak/>
              <w:t xml:space="preserve">SST en ejecución de patio taller el Corzo” </w:t>
            </w:r>
          </w:p>
          <w:p w14:paraId="4D366C63" w14:textId="77777777" w:rsidR="000B656C" w:rsidRPr="003B7879" w:rsidRDefault="000B656C" w:rsidP="000B656C">
            <w:pPr>
              <w:pStyle w:val="Prrafodelista"/>
              <w:jc w:val="both"/>
              <w:rPr>
                <w:rFonts w:cs="Arial"/>
                <w:sz w:val="18"/>
                <w:szCs w:val="18"/>
              </w:rPr>
            </w:pPr>
          </w:p>
          <w:p w14:paraId="2B24F48C" w14:textId="306E63B9" w:rsidR="00585F5E" w:rsidRPr="000B656C" w:rsidRDefault="003B7879" w:rsidP="000B656C">
            <w:pPr>
              <w:pStyle w:val="Prrafodelista"/>
              <w:numPr>
                <w:ilvl w:val="0"/>
                <w:numId w:val="30"/>
              </w:numPr>
              <w:jc w:val="both"/>
              <w:rPr>
                <w:rFonts w:cs="Arial"/>
                <w:sz w:val="18"/>
                <w:szCs w:val="18"/>
              </w:rPr>
            </w:pPr>
            <w:r>
              <w:t>El 18 de diciembre de 2023 la interventoría radica el oficio CIRO-CFRO-23-310-2672 “Presunto incumplimiento por la no atención de observaciones en el componente SST y laboral respecto de informes mensuales 2023 y Notificación del Plazo de Cura.”</w:t>
            </w:r>
            <w:r w:rsidR="00662452">
              <w:t xml:space="preserve"> </w:t>
            </w:r>
          </w:p>
          <w:p w14:paraId="3BE8E61C" w14:textId="77777777" w:rsidR="000B656C" w:rsidRPr="00585F5E" w:rsidRDefault="000B656C" w:rsidP="000B656C">
            <w:pPr>
              <w:pStyle w:val="Prrafodelista"/>
              <w:jc w:val="both"/>
              <w:rPr>
                <w:rFonts w:cs="Arial"/>
                <w:sz w:val="18"/>
                <w:szCs w:val="18"/>
              </w:rPr>
            </w:pPr>
          </w:p>
          <w:p w14:paraId="5C8C0983" w14:textId="36561068" w:rsidR="0027743D" w:rsidRPr="000B656C" w:rsidRDefault="003B7879" w:rsidP="000B656C">
            <w:pPr>
              <w:pStyle w:val="Prrafodelista"/>
              <w:numPr>
                <w:ilvl w:val="0"/>
                <w:numId w:val="30"/>
              </w:numPr>
              <w:jc w:val="both"/>
              <w:rPr>
                <w:rFonts w:cs="Arial"/>
                <w:sz w:val="18"/>
                <w:szCs w:val="18"/>
              </w:rPr>
            </w:pPr>
            <w:r>
              <w:t>El 27 de diciembre de 2023 la interventoría radica el oficio CIRO-CFRO-23-310-2698 “Respuesta a comunicado 2-2023-2466 “Incumplimientos legales SST en ejecución de patio taller el Corzo.”</w:t>
            </w:r>
          </w:p>
        </w:tc>
        <w:tc>
          <w:tcPr>
            <w:tcW w:w="779" w:type="pct"/>
            <w:vMerge w:val="restart"/>
            <w:tcBorders>
              <w:top w:val="nil"/>
              <w:left w:val="nil"/>
              <w:right w:val="single" w:sz="4" w:space="0" w:color="auto"/>
            </w:tcBorders>
            <w:shd w:val="clear" w:color="auto" w:fill="auto"/>
            <w:noWrap/>
            <w:vAlign w:val="center"/>
            <w:hideMark/>
          </w:tcPr>
          <w:p w14:paraId="1CEF429E" w14:textId="77777777" w:rsidR="00585F5E" w:rsidRPr="00323095" w:rsidRDefault="00585F5E" w:rsidP="00C6677D">
            <w:pPr>
              <w:rPr>
                <w:rFonts w:eastAsia="Times New Roman" w:cs="Arial"/>
                <w:sz w:val="18"/>
                <w:szCs w:val="18"/>
              </w:rPr>
            </w:pPr>
            <w:r w:rsidRPr="00323095">
              <w:rPr>
                <w:rFonts w:eastAsia="Times New Roman" w:cs="Arial"/>
                <w:sz w:val="18"/>
                <w:szCs w:val="18"/>
              </w:rPr>
              <w:lastRenderedPageBreak/>
              <w:t> </w:t>
            </w:r>
          </w:p>
          <w:p w14:paraId="0355C90D" w14:textId="21DB5B2D" w:rsidR="00585F5E" w:rsidRPr="00323095" w:rsidRDefault="00585F5E" w:rsidP="00C6677D">
            <w:pPr>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  CUMPLE</w:t>
            </w:r>
          </w:p>
        </w:tc>
      </w:tr>
      <w:tr w:rsidR="00585F5E" w:rsidRPr="00323095" w14:paraId="170484C1" w14:textId="77777777" w:rsidTr="00377A66">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4ED6AAC" w14:textId="4A48B06F" w:rsidR="00585F5E" w:rsidRPr="00323095" w:rsidRDefault="00585F5E" w:rsidP="00C6677D">
            <w:pPr>
              <w:jc w:val="center"/>
              <w:rPr>
                <w:rFonts w:eastAsia="Times New Roman" w:cs="Arial"/>
                <w:sz w:val="18"/>
                <w:szCs w:val="18"/>
              </w:rPr>
            </w:pPr>
            <w:r w:rsidRPr="00323095">
              <w:rPr>
                <w:rFonts w:eastAsia="Times New Roman" w:cs="Arial"/>
                <w:sz w:val="18"/>
                <w:szCs w:val="18"/>
              </w:rPr>
              <w:t>9</w:t>
            </w:r>
          </w:p>
        </w:tc>
        <w:tc>
          <w:tcPr>
            <w:tcW w:w="2112" w:type="pct"/>
            <w:tcBorders>
              <w:top w:val="nil"/>
              <w:left w:val="nil"/>
              <w:bottom w:val="single" w:sz="4" w:space="0" w:color="auto"/>
              <w:right w:val="single" w:sz="4" w:space="0" w:color="auto"/>
            </w:tcBorders>
            <w:shd w:val="clear" w:color="auto" w:fill="auto"/>
            <w:vAlign w:val="center"/>
            <w:hideMark/>
          </w:tcPr>
          <w:p w14:paraId="2321F512" w14:textId="77777777" w:rsidR="00585F5E" w:rsidRPr="00323095" w:rsidRDefault="00585F5E" w:rsidP="00C6677D">
            <w:pPr>
              <w:jc w:val="both"/>
              <w:rPr>
                <w:rFonts w:eastAsia="Times New Roman" w:cs="Arial"/>
                <w:sz w:val="18"/>
                <w:szCs w:val="18"/>
              </w:rPr>
            </w:pPr>
            <w:r w:rsidRPr="00323095">
              <w:rPr>
                <w:rFonts w:eastAsia="Times New Roman" w:cs="Arial"/>
                <w:sz w:val="18"/>
                <w:szCs w:val="18"/>
              </w:rPr>
              <w:t>Actuar en interés del Proyecto, en el marco señalado por el Contrato de Concesión, sus Apéndices y la Ley Aplicable.</w:t>
            </w:r>
          </w:p>
        </w:tc>
        <w:tc>
          <w:tcPr>
            <w:tcW w:w="1643" w:type="pct"/>
            <w:vMerge/>
            <w:tcBorders>
              <w:left w:val="nil"/>
              <w:bottom w:val="single" w:sz="4" w:space="0" w:color="auto"/>
              <w:right w:val="single" w:sz="4" w:space="0" w:color="auto"/>
            </w:tcBorders>
            <w:shd w:val="clear" w:color="auto" w:fill="auto"/>
            <w:noWrap/>
            <w:vAlign w:val="center"/>
            <w:hideMark/>
          </w:tcPr>
          <w:p w14:paraId="68C369EF" w14:textId="64C388ED" w:rsidR="00585F5E" w:rsidRPr="00323095" w:rsidRDefault="00585F5E" w:rsidP="00FA558F">
            <w:pPr>
              <w:jc w:val="both"/>
              <w:rPr>
                <w:rFonts w:eastAsia="Times New Roman" w:cs="Arial"/>
                <w:sz w:val="18"/>
                <w:szCs w:val="18"/>
              </w:rPr>
            </w:pPr>
          </w:p>
        </w:tc>
        <w:tc>
          <w:tcPr>
            <w:tcW w:w="779" w:type="pct"/>
            <w:vMerge/>
            <w:tcBorders>
              <w:left w:val="nil"/>
              <w:bottom w:val="single" w:sz="4" w:space="0" w:color="auto"/>
              <w:right w:val="single" w:sz="4" w:space="0" w:color="auto"/>
            </w:tcBorders>
            <w:shd w:val="clear" w:color="auto" w:fill="auto"/>
            <w:noWrap/>
            <w:vAlign w:val="center"/>
            <w:hideMark/>
          </w:tcPr>
          <w:p w14:paraId="2BC3F115" w14:textId="0FAA8CFB" w:rsidR="00585F5E" w:rsidRPr="00323095" w:rsidRDefault="00585F5E" w:rsidP="00C6677D">
            <w:pPr>
              <w:rPr>
                <w:rFonts w:eastAsia="Times New Roman" w:cs="Arial"/>
                <w:sz w:val="18"/>
                <w:szCs w:val="18"/>
              </w:rPr>
            </w:pPr>
          </w:p>
        </w:tc>
      </w:tr>
      <w:tr w:rsidR="00B76BD4" w:rsidRPr="00323095" w14:paraId="542534BC" w14:textId="77777777" w:rsidTr="004E5D2F">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23659697" w14:textId="77777777" w:rsidR="00B76BD4" w:rsidRPr="00323095" w:rsidRDefault="00B76BD4" w:rsidP="00C6677D">
            <w:pPr>
              <w:jc w:val="center"/>
              <w:rPr>
                <w:rFonts w:eastAsia="Times New Roman" w:cs="Arial"/>
                <w:sz w:val="18"/>
                <w:szCs w:val="18"/>
              </w:rPr>
            </w:pPr>
            <w:r w:rsidRPr="00323095">
              <w:rPr>
                <w:rFonts w:eastAsia="Times New Roman" w:cs="Arial"/>
                <w:sz w:val="18"/>
                <w:szCs w:val="18"/>
              </w:rPr>
              <w:t>10</w:t>
            </w:r>
          </w:p>
        </w:tc>
        <w:tc>
          <w:tcPr>
            <w:tcW w:w="2112" w:type="pct"/>
            <w:tcBorders>
              <w:top w:val="nil"/>
              <w:left w:val="nil"/>
              <w:bottom w:val="single" w:sz="4" w:space="0" w:color="auto"/>
              <w:right w:val="single" w:sz="4" w:space="0" w:color="auto"/>
            </w:tcBorders>
            <w:shd w:val="clear" w:color="auto" w:fill="auto"/>
            <w:vAlign w:val="center"/>
            <w:hideMark/>
          </w:tcPr>
          <w:p w14:paraId="0B4ED45C" w14:textId="77777777" w:rsidR="00B76BD4" w:rsidRPr="00323095" w:rsidRDefault="00B76BD4" w:rsidP="00C6677D">
            <w:pPr>
              <w:jc w:val="both"/>
              <w:rPr>
                <w:rFonts w:eastAsia="Times New Roman" w:cs="Arial"/>
                <w:sz w:val="18"/>
                <w:szCs w:val="18"/>
              </w:rPr>
            </w:pPr>
            <w:r w:rsidRPr="00323095">
              <w:rPr>
                <w:rFonts w:eastAsia="Times New Roman" w:cs="Arial"/>
                <w:sz w:val="18"/>
                <w:szCs w:val="18"/>
              </w:rPr>
              <w:t>Cumplir con los plazos previstos en este Contrato y en el Contrato de Concesión para las actuaciones del Interventor.</w:t>
            </w:r>
          </w:p>
        </w:tc>
        <w:tc>
          <w:tcPr>
            <w:tcW w:w="1643" w:type="pct"/>
            <w:vMerge w:val="restart"/>
            <w:tcBorders>
              <w:top w:val="nil"/>
              <w:left w:val="nil"/>
              <w:right w:val="single" w:sz="4" w:space="0" w:color="auto"/>
            </w:tcBorders>
            <w:shd w:val="clear" w:color="auto" w:fill="auto"/>
            <w:noWrap/>
            <w:vAlign w:val="center"/>
            <w:hideMark/>
          </w:tcPr>
          <w:p w14:paraId="0F2CBADD" w14:textId="2409E400" w:rsidR="00B76BD4" w:rsidRDefault="00B76BD4" w:rsidP="00B76BD4">
            <w:pPr>
              <w:jc w:val="both"/>
              <w:rPr>
                <w:rFonts w:eastAsia="Times New Roman" w:cs="Arial"/>
                <w:sz w:val="18"/>
                <w:szCs w:val="18"/>
              </w:rPr>
            </w:pPr>
            <w:r>
              <w:rPr>
                <w:rFonts w:eastAsia="Times New Roman" w:cs="Arial"/>
                <w:sz w:val="18"/>
                <w:szCs w:val="18"/>
              </w:rPr>
              <w:t>Para la verificación de cumplimiento de los ítems del 10 al 14 se realiza mediante:</w:t>
            </w:r>
          </w:p>
          <w:p w14:paraId="420970F3" w14:textId="77777777" w:rsidR="00B76BD4" w:rsidRDefault="00B76BD4" w:rsidP="00B76BD4">
            <w:pPr>
              <w:jc w:val="both"/>
              <w:rPr>
                <w:rFonts w:eastAsia="Times New Roman" w:cs="Arial"/>
                <w:sz w:val="18"/>
                <w:szCs w:val="18"/>
              </w:rPr>
            </w:pPr>
          </w:p>
          <w:p w14:paraId="7F3EEABF" w14:textId="77777777" w:rsidR="00B76BD4" w:rsidRDefault="00B76BD4" w:rsidP="00B76BD4">
            <w:pPr>
              <w:jc w:val="both"/>
              <w:rPr>
                <w:rFonts w:eastAsia="Times New Roman" w:cs="Arial"/>
                <w:sz w:val="18"/>
                <w:szCs w:val="18"/>
              </w:rPr>
            </w:pPr>
          </w:p>
          <w:p w14:paraId="70AAA7E4" w14:textId="0EC8552C" w:rsidR="000E0F59" w:rsidRDefault="00B76BD4" w:rsidP="00B76BD4">
            <w:pPr>
              <w:jc w:val="both"/>
              <w:rPr>
                <w:rFonts w:eastAsia="Times New Roman" w:cs="Arial"/>
                <w:sz w:val="18"/>
                <w:szCs w:val="18"/>
              </w:rPr>
            </w:pPr>
            <w:r>
              <w:rPr>
                <w:rFonts w:eastAsia="Times New Roman" w:cs="Arial"/>
                <w:sz w:val="18"/>
                <w:szCs w:val="18"/>
              </w:rPr>
              <w:t xml:space="preserve">La interventoría presenta informe de gestión y seguimiento a las actividades propias al Consorcio Regiotram </w:t>
            </w:r>
            <w:r w:rsidR="00241084">
              <w:rPr>
                <w:rFonts w:eastAsia="Times New Roman" w:cs="Arial"/>
                <w:sz w:val="18"/>
                <w:szCs w:val="18"/>
              </w:rPr>
              <w:t>de Occidente e</w:t>
            </w:r>
            <w:r w:rsidR="000B656C">
              <w:rPr>
                <w:rFonts w:eastAsia="Times New Roman" w:cs="Arial"/>
                <w:sz w:val="18"/>
                <w:szCs w:val="18"/>
              </w:rPr>
              <w:t>n el informe No 42_v</w:t>
            </w:r>
            <w:r w:rsidR="00504AE7">
              <w:rPr>
                <w:rFonts w:eastAsia="Times New Roman" w:cs="Arial"/>
                <w:sz w:val="18"/>
                <w:szCs w:val="18"/>
              </w:rPr>
              <w:t xml:space="preserve">2 de </w:t>
            </w:r>
            <w:r w:rsidR="000B656C">
              <w:rPr>
                <w:rFonts w:eastAsia="Times New Roman" w:cs="Arial"/>
                <w:sz w:val="18"/>
                <w:szCs w:val="18"/>
              </w:rPr>
              <w:t>Diciembre</w:t>
            </w:r>
            <w:r w:rsidR="00C02ECB">
              <w:rPr>
                <w:rFonts w:eastAsia="Times New Roman" w:cs="Arial"/>
                <w:sz w:val="18"/>
                <w:szCs w:val="18"/>
              </w:rPr>
              <w:t xml:space="preserve"> en </w:t>
            </w:r>
            <w:r w:rsidR="00504AE7">
              <w:rPr>
                <w:rFonts w:eastAsia="Times New Roman" w:cs="Arial"/>
                <w:sz w:val="18"/>
                <w:szCs w:val="18"/>
              </w:rPr>
              <w:t xml:space="preserve"> el numeral</w:t>
            </w:r>
            <w:r w:rsidR="00752461">
              <w:rPr>
                <w:rFonts w:eastAsia="Times New Roman" w:cs="Arial"/>
                <w:sz w:val="18"/>
                <w:szCs w:val="18"/>
              </w:rPr>
              <w:t xml:space="preserve"> 9</w:t>
            </w:r>
            <w:r>
              <w:rPr>
                <w:rFonts w:eastAsia="Times New Roman" w:cs="Arial"/>
                <w:sz w:val="18"/>
                <w:szCs w:val="18"/>
              </w:rPr>
              <w:t xml:space="preserve"> </w:t>
            </w:r>
            <w:r w:rsidR="00504AE7">
              <w:rPr>
                <w:rFonts w:eastAsia="Times New Roman" w:cs="Arial"/>
                <w:sz w:val="18"/>
                <w:szCs w:val="18"/>
              </w:rPr>
              <w:t>correspondientes al componente de</w:t>
            </w:r>
            <w:r>
              <w:rPr>
                <w:rFonts w:eastAsia="Times New Roman" w:cs="Arial"/>
                <w:sz w:val="18"/>
                <w:szCs w:val="18"/>
              </w:rPr>
              <w:t xml:space="preserve"> Gestión Administrativa y SST</w:t>
            </w:r>
            <w:r w:rsidR="000E0F59">
              <w:rPr>
                <w:rFonts w:eastAsia="Times New Roman" w:cs="Arial"/>
                <w:sz w:val="18"/>
                <w:szCs w:val="18"/>
              </w:rPr>
              <w:t xml:space="preserve">, </w:t>
            </w:r>
          </w:p>
          <w:p w14:paraId="08B538D4" w14:textId="77777777" w:rsidR="000E0F59" w:rsidRDefault="000E0F59" w:rsidP="00B76BD4">
            <w:pPr>
              <w:jc w:val="both"/>
              <w:rPr>
                <w:rFonts w:eastAsia="Times New Roman" w:cs="Arial"/>
                <w:sz w:val="18"/>
                <w:szCs w:val="18"/>
              </w:rPr>
            </w:pPr>
          </w:p>
          <w:p w14:paraId="187CAA2C" w14:textId="65E1E350" w:rsidR="00B76BD4" w:rsidRDefault="000E0F59" w:rsidP="00B76BD4">
            <w:pPr>
              <w:jc w:val="both"/>
              <w:rPr>
                <w:rFonts w:eastAsia="Times New Roman" w:cs="Arial"/>
                <w:sz w:val="18"/>
                <w:szCs w:val="18"/>
              </w:rPr>
            </w:pPr>
            <w:r>
              <w:rPr>
                <w:rFonts w:eastAsia="Times New Roman" w:cs="Arial"/>
                <w:sz w:val="18"/>
                <w:szCs w:val="18"/>
              </w:rPr>
              <w:t>N</w:t>
            </w:r>
            <w:r w:rsidR="00C07FDF">
              <w:rPr>
                <w:rFonts w:eastAsia="Times New Roman" w:cs="Arial"/>
                <w:sz w:val="18"/>
                <w:szCs w:val="18"/>
              </w:rPr>
              <w:t>o obstante la intervento</w:t>
            </w:r>
            <w:r w:rsidR="000B656C">
              <w:rPr>
                <w:rFonts w:eastAsia="Times New Roman" w:cs="Arial"/>
                <w:sz w:val="18"/>
                <w:szCs w:val="18"/>
              </w:rPr>
              <w:t>ría no ha dado visto bueno al presente informe</w:t>
            </w:r>
            <w:r w:rsidR="00C07FDF">
              <w:rPr>
                <w:rFonts w:eastAsia="Times New Roman" w:cs="Arial"/>
                <w:sz w:val="18"/>
                <w:szCs w:val="18"/>
              </w:rPr>
              <w:t xml:space="preserve"> </w:t>
            </w:r>
            <w:r w:rsidR="000B656C">
              <w:rPr>
                <w:rFonts w:eastAsia="Times New Roman" w:cs="Arial"/>
                <w:sz w:val="18"/>
                <w:szCs w:val="18"/>
              </w:rPr>
              <w:t>del concesionario</w:t>
            </w:r>
            <w:r w:rsidR="008210BC">
              <w:rPr>
                <w:rFonts w:eastAsia="Times New Roman" w:cs="Arial"/>
                <w:sz w:val="18"/>
                <w:szCs w:val="18"/>
              </w:rPr>
              <w:t>, esto se da  porque a la fecha</w:t>
            </w:r>
            <w:r w:rsidR="00C07FDF">
              <w:rPr>
                <w:rFonts w:eastAsia="Times New Roman" w:cs="Arial"/>
                <w:sz w:val="18"/>
                <w:szCs w:val="18"/>
              </w:rPr>
              <w:t xml:space="preserve"> no </w:t>
            </w:r>
            <w:r w:rsidR="008210BC">
              <w:rPr>
                <w:rFonts w:eastAsia="Times New Roman" w:cs="Arial"/>
                <w:sz w:val="18"/>
                <w:szCs w:val="18"/>
              </w:rPr>
              <w:t>han subsanado las observaciones,</w:t>
            </w:r>
            <w:r w:rsidR="00741AB2">
              <w:rPr>
                <w:rFonts w:eastAsia="Times New Roman" w:cs="Arial"/>
                <w:sz w:val="18"/>
                <w:szCs w:val="18"/>
              </w:rPr>
              <w:t xml:space="preserve"> emitidas por CIRO, para el</w:t>
            </w:r>
            <w:r w:rsidR="008210BC">
              <w:rPr>
                <w:rFonts w:eastAsia="Times New Roman" w:cs="Arial"/>
                <w:sz w:val="18"/>
                <w:szCs w:val="18"/>
              </w:rPr>
              <w:t xml:space="preserve"> </w:t>
            </w:r>
            <w:r w:rsidR="00741AB2">
              <w:rPr>
                <w:rFonts w:eastAsia="Times New Roman" w:cs="Arial"/>
                <w:sz w:val="18"/>
                <w:szCs w:val="18"/>
              </w:rPr>
              <w:t>cumplimiento de</w:t>
            </w:r>
            <w:r w:rsidR="008210BC">
              <w:rPr>
                <w:rFonts w:eastAsia="Times New Roman" w:cs="Arial"/>
                <w:sz w:val="18"/>
                <w:szCs w:val="18"/>
              </w:rPr>
              <w:t xml:space="preserve"> las Obligaciones contractuales y laborales de SST.</w:t>
            </w:r>
          </w:p>
          <w:p w14:paraId="7503F14C" w14:textId="77777777" w:rsidR="00C07FDF" w:rsidRDefault="00C07FDF" w:rsidP="00B76BD4">
            <w:pPr>
              <w:jc w:val="both"/>
              <w:rPr>
                <w:rFonts w:eastAsia="Times New Roman" w:cs="Arial"/>
                <w:sz w:val="18"/>
                <w:szCs w:val="18"/>
              </w:rPr>
            </w:pPr>
          </w:p>
          <w:p w14:paraId="334CF3E3" w14:textId="77777777" w:rsidR="00C07FDF" w:rsidRPr="00323095" w:rsidRDefault="00C07FDF" w:rsidP="00B76BD4">
            <w:pPr>
              <w:jc w:val="both"/>
              <w:rPr>
                <w:rFonts w:eastAsia="Times New Roman" w:cs="Arial"/>
                <w:sz w:val="18"/>
                <w:szCs w:val="18"/>
              </w:rPr>
            </w:pPr>
          </w:p>
          <w:p w14:paraId="128A815E" w14:textId="019926B7" w:rsidR="00B76BD4" w:rsidRPr="00323095" w:rsidRDefault="00B76BD4" w:rsidP="00C6677D">
            <w:pPr>
              <w:rPr>
                <w:rFonts w:eastAsia="Times New Roman" w:cs="Arial"/>
                <w:sz w:val="18"/>
                <w:szCs w:val="18"/>
              </w:rPr>
            </w:pPr>
          </w:p>
          <w:p w14:paraId="6691BB61" w14:textId="77777777" w:rsidR="00B76BD4" w:rsidRPr="00323095" w:rsidRDefault="00B76BD4" w:rsidP="00BC74A5">
            <w:pPr>
              <w:rPr>
                <w:rFonts w:eastAsia="Times New Roman" w:cs="Arial"/>
                <w:sz w:val="18"/>
                <w:szCs w:val="18"/>
              </w:rPr>
            </w:pPr>
            <w:r w:rsidRPr="00323095">
              <w:rPr>
                <w:rFonts w:eastAsia="Times New Roman" w:cs="Arial"/>
                <w:sz w:val="18"/>
                <w:szCs w:val="18"/>
              </w:rPr>
              <w:lastRenderedPageBreak/>
              <w:t> </w:t>
            </w:r>
          </w:p>
          <w:p w14:paraId="6A35750F" w14:textId="7FCE55F8" w:rsidR="00B76BD4" w:rsidRPr="00323095" w:rsidRDefault="00B76BD4" w:rsidP="00BC74A5">
            <w:pPr>
              <w:rPr>
                <w:rFonts w:eastAsia="Times New Roman" w:cs="Arial"/>
                <w:sz w:val="18"/>
                <w:szCs w:val="18"/>
              </w:rPr>
            </w:pPr>
            <w:r w:rsidRPr="00323095">
              <w:rPr>
                <w:rFonts w:eastAsia="Times New Roman" w:cs="Arial"/>
                <w:sz w:val="18"/>
                <w:szCs w:val="18"/>
              </w:rPr>
              <w:t> </w:t>
            </w:r>
          </w:p>
        </w:tc>
        <w:tc>
          <w:tcPr>
            <w:tcW w:w="779" w:type="pct"/>
            <w:vMerge w:val="restart"/>
            <w:tcBorders>
              <w:top w:val="nil"/>
              <w:left w:val="nil"/>
              <w:right w:val="single" w:sz="4" w:space="0" w:color="auto"/>
            </w:tcBorders>
            <w:shd w:val="clear" w:color="auto" w:fill="auto"/>
            <w:noWrap/>
            <w:vAlign w:val="center"/>
            <w:hideMark/>
          </w:tcPr>
          <w:p w14:paraId="2970C0C5" w14:textId="0F61E5CA" w:rsidR="00B76BD4" w:rsidRPr="00323095" w:rsidRDefault="00B76BD4" w:rsidP="00C6677D">
            <w:pPr>
              <w:rPr>
                <w:rFonts w:eastAsia="Times New Roman" w:cs="Arial"/>
                <w:sz w:val="18"/>
                <w:szCs w:val="18"/>
              </w:rPr>
            </w:pPr>
            <w:r w:rsidRPr="00323095">
              <w:rPr>
                <w:rFonts w:eastAsia="Times New Roman" w:cs="Arial"/>
                <w:sz w:val="18"/>
                <w:szCs w:val="18"/>
              </w:rPr>
              <w:lastRenderedPageBreak/>
              <w:t>  </w:t>
            </w:r>
            <w:r>
              <w:rPr>
                <w:rFonts w:eastAsia="Times New Roman" w:cs="Arial"/>
                <w:sz w:val="18"/>
                <w:szCs w:val="18"/>
              </w:rPr>
              <w:t xml:space="preserve">    CUMPLE</w:t>
            </w:r>
          </w:p>
          <w:p w14:paraId="65A00747" w14:textId="77777777" w:rsidR="00B76BD4" w:rsidRPr="00323095" w:rsidRDefault="00B76BD4" w:rsidP="00BC74A5">
            <w:pPr>
              <w:rPr>
                <w:rFonts w:eastAsia="Times New Roman" w:cs="Arial"/>
                <w:sz w:val="18"/>
                <w:szCs w:val="18"/>
              </w:rPr>
            </w:pPr>
            <w:r w:rsidRPr="00323095">
              <w:rPr>
                <w:rFonts w:eastAsia="Times New Roman" w:cs="Arial"/>
                <w:sz w:val="18"/>
                <w:szCs w:val="18"/>
              </w:rPr>
              <w:t> </w:t>
            </w:r>
          </w:p>
          <w:p w14:paraId="1FD89DAA" w14:textId="47441419" w:rsidR="00B76BD4" w:rsidRPr="00323095" w:rsidRDefault="00B76BD4" w:rsidP="00BC74A5">
            <w:pPr>
              <w:rPr>
                <w:rFonts w:eastAsia="Times New Roman" w:cs="Arial"/>
                <w:sz w:val="18"/>
                <w:szCs w:val="18"/>
              </w:rPr>
            </w:pPr>
            <w:r w:rsidRPr="00323095">
              <w:rPr>
                <w:rFonts w:eastAsia="Times New Roman" w:cs="Arial"/>
                <w:sz w:val="18"/>
                <w:szCs w:val="18"/>
              </w:rPr>
              <w:t> </w:t>
            </w:r>
          </w:p>
        </w:tc>
      </w:tr>
      <w:tr w:rsidR="00B76BD4" w:rsidRPr="00323095" w14:paraId="086E006D" w14:textId="77777777" w:rsidTr="004E5D2F">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3264F00E" w14:textId="77777777" w:rsidR="00B76BD4" w:rsidRPr="00323095" w:rsidRDefault="00B76BD4" w:rsidP="00BC74A5">
            <w:pPr>
              <w:jc w:val="center"/>
              <w:rPr>
                <w:rFonts w:eastAsia="Times New Roman" w:cs="Arial"/>
                <w:sz w:val="18"/>
                <w:szCs w:val="18"/>
              </w:rPr>
            </w:pPr>
            <w:r w:rsidRPr="00323095">
              <w:rPr>
                <w:rFonts w:eastAsia="Times New Roman" w:cs="Arial"/>
                <w:sz w:val="18"/>
                <w:szCs w:val="18"/>
              </w:rPr>
              <w:t>11</w:t>
            </w:r>
          </w:p>
        </w:tc>
        <w:tc>
          <w:tcPr>
            <w:tcW w:w="2112" w:type="pct"/>
            <w:tcBorders>
              <w:top w:val="nil"/>
              <w:left w:val="nil"/>
              <w:bottom w:val="single" w:sz="4" w:space="0" w:color="auto"/>
              <w:right w:val="single" w:sz="4" w:space="0" w:color="auto"/>
            </w:tcBorders>
            <w:shd w:val="clear" w:color="auto" w:fill="auto"/>
            <w:vAlign w:val="center"/>
            <w:hideMark/>
          </w:tcPr>
          <w:p w14:paraId="655A282B" w14:textId="77777777" w:rsidR="00B76BD4" w:rsidRPr="00323095" w:rsidRDefault="00B76BD4" w:rsidP="00BC74A5">
            <w:pPr>
              <w:jc w:val="both"/>
              <w:rPr>
                <w:rFonts w:eastAsia="Times New Roman" w:cs="Arial"/>
                <w:sz w:val="18"/>
                <w:szCs w:val="18"/>
              </w:rPr>
            </w:pPr>
            <w:r w:rsidRPr="00323095">
              <w:rPr>
                <w:rFonts w:eastAsia="Times New Roman" w:cs="Arial"/>
                <w:sz w:val="18"/>
                <w:szCs w:val="18"/>
              </w:rPr>
              <w:t>Suscribir las actas que, de conformidad con el Contrato de Concesión y sus Apéndices, requieren de su participación.</w:t>
            </w:r>
          </w:p>
        </w:tc>
        <w:tc>
          <w:tcPr>
            <w:tcW w:w="1643" w:type="pct"/>
            <w:vMerge/>
            <w:tcBorders>
              <w:left w:val="nil"/>
              <w:right w:val="single" w:sz="4" w:space="0" w:color="auto"/>
            </w:tcBorders>
            <w:shd w:val="clear" w:color="auto" w:fill="auto"/>
            <w:noWrap/>
            <w:vAlign w:val="center"/>
            <w:hideMark/>
          </w:tcPr>
          <w:p w14:paraId="4EC3E6B7" w14:textId="08E34995" w:rsidR="00B76BD4" w:rsidRPr="00323095" w:rsidRDefault="00B76BD4" w:rsidP="00BC74A5">
            <w:pPr>
              <w:rPr>
                <w:rFonts w:eastAsia="Times New Roman" w:cs="Arial"/>
                <w:sz w:val="18"/>
                <w:szCs w:val="18"/>
              </w:rPr>
            </w:pPr>
          </w:p>
        </w:tc>
        <w:tc>
          <w:tcPr>
            <w:tcW w:w="779" w:type="pct"/>
            <w:vMerge/>
            <w:tcBorders>
              <w:left w:val="nil"/>
              <w:right w:val="single" w:sz="4" w:space="0" w:color="auto"/>
            </w:tcBorders>
            <w:shd w:val="clear" w:color="auto" w:fill="auto"/>
            <w:noWrap/>
            <w:vAlign w:val="center"/>
          </w:tcPr>
          <w:p w14:paraId="4C76E64D" w14:textId="634000EF" w:rsidR="00B76BD4" w:rsidRPr="00323095" w:rsidRDefault="00B76BD4" w:rsidP="00BC74A5">
            <w:pPr>
              <w:rPr>
                <w:rFonts w:eastAsia="Times New Roman" w:cs="Arial"/>
                <w:sz w:val="18"/>
                <w:szCs w:val="18"/>
              </w:rPr>
            </w:pPr>
          </w:p>
        </w:tc>
      </w:tr>
      <w:tr w:rsidR="00B76BD4" w:rsidRPr="00323095" w14:paraId="39FE8979" w14:textId="77777777" w:rsidTr="004E5D2F">
        <w:trPr>
          <w:trHeight w:val="72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7F131103" w14:textId="77777777" w:rsidR="00B76BD4" w:rsidRPr="00323095" w:rsidRDefault="00B76BD4" w:rsidP="00BC74A5">
            <w:pPr>
              <w:jc w:val="center"/>
              <w:rPr>
                <w:rFonts w:eastAsia="Times New Roman" w:cs="Arial"/>
                <w:sz w:val="18"/>
                <w:szCs w:val="18"/>
              </w:rPr>
            </w:pPr>
            <w:r w:rsidRPr="00323095">
              <w:rPr>
                <w:rFonts w:eastAsia="Times New Roman" w:cs="Arial"/>
                <w:sz w:val="18"/>
                <w:szCs w:val="18"/>
              </w:rPr>
              <w:t>12</w:t>
            </w:r>
          </w:p>
        </w:tc>
        <w:tc>
          <w:tcPr>
            <w:tcW w:w="2112" w:type="pct"/>
            <w:tcBorders>
              <w:top w:val="nil"/>
              <w:left w:val="nil"/>
              <w:bottom w:val="single" w:sz="4" w:space="0" w:color="auto"/>
              <w:right w:val="single" w:sz="4" w:space="0" w:color="auto"/>
            </w:tcBorders>
            <w:shd w:val="clear" w:color="auto" w:fill="auto"/>
            <w:vAlign w:val="center"/>
            <w:hideMark/>
          </w:tcPr>
          <w:p w14:paraId="1980A1DE" w14:textId="77777777" w:rsidR="00B76BD4" w:rsidRPr="00323095" w:rsidRDefault="00B76BD4" w:rsidP="00BC74A5">
            <w:pPr>
              <w:jc w:val="both"/>
              <w:rPr>
                <w:rFonts w:eastAsia="Times New Roman" w:cs="Arial"/>
                <w:sz w:val="18"/>
                <w:szCs w:val="18"/>
              </w:rPr>
            </w:pPr>
            <w:r w:rsidRPr="00323095">
              <w:rPr>
                <w:rFonts w:eastAsia="Times New Roman" w:cs="Arial"/>
                <w:sz w:val="18"/>
                <w:szCs w:val="18"/>
              </w:rPr>
              <w:t>Rendir informes y conceptos a la EFR respecto de la ejecución del Contrato de Concesión, de acuerdo con lo previsto en el Contrato de Concesión, y en todo caso cuando la EFR así se lo solicite.</w:t>
            </w:r>
          </w:p>
        </w:tc>
        <w:tc>
          <w:tcPr>
            <w:tcW w:w="1643" w:type="pct"/>
            <w:vMerge/>
            <w:tcBorders>
              <w:left w:val="nil"/>
              <w:right w:val="single" w:sz="4" w:space="0" w:color="auto"/>
            </w:tcBorders>
            <w:shd w:val="clear" w:color="auto" w:fill="auto"/>
            <w:noWrap/>
            <w:vAlign w:val="center"/>
            <w:hideMark/>
          </w:tcPr>
          <w:p w14:paraId="76CE8C33" w14:textId="5290EEFC" w:rsidR="00B76BD4" w:rsidRPr="00323095" w:rsidRDefault="00B76BD4" w:rsidP="00BC74A5">
            <w:pPr>
              <w:rPr>
                <w:rFonts w:eastAsia="Times New Roman" w:cs="Arial"/>
                <w:sz w:val="18"/>
                <w:szCs w:val="18"/>
              </w:rPr>
            </w:pPr>
          </w:p>
        </w:tc>
        <w:tc>
          <w:tcPr>
            <w:tcW w:w="779" w:type="pct"/>
            <w:vMerge/>
            <w:tcBorders>
              <w:left w:val="nil"/>
              <w:right w:val="single" w:sz="4" w:space="0" w:color="auto"/>
            </w:tcBorders>
            <w:shd w:val="clear" w:color="auto" w:fill="auto"/>
            <w:noWrap/>
            <w:vAlign w:val="center"/>
            <w:hideMark/>
          </w:tcPr>
          <w:p w14:paraId="6CE57676" w14:textId="6EBB0371" w:rsidR="00B76BD4" w:rsidRPr="00323095" w:rsidRDefault="00B76BD4" w:rsidP="00BC74A5">
            <w:pPr>
              <w:rPr>
                <w:rFonts w:eastAsia="Times New Roman" w:cs="Arial"/>
                <w:sz w:val="18"/>
                <w:szCs w:val="18"/>
              </w:rPr>
            </w:pPr>
          </w:p>
        </w:tc>
      </w:tr>
      <w:tr w:rsidR="00B76BD4" w:rsidRPr="00323095" w14:paraId="41DAE64F" w14:textId="77777777" w:rsidTr="004E5D2F">
        <w:trPr>
          <w:trHeight w:val="587"/>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74ECC37E" w14:textId="77777777" w:rsidR="00B76BD4" w:rsidRPr="00323095" w:rsidRDefault="00B76BD4" w:rsidP="00BC74A5">
            <w:pPr>
              <w:jc w:val="center"/>
              <w:rPr>
                <w:rFonts w:eastAsia="Times New Roman" w:cs="Arial"/>
                <w:sz w:val="18"/>
                <w:szCs w:val="18"/>
              </w:rPr>
            </w:pPr>
            <w:r w:rsidRPr="00323095">
              <w:rPr>
                <w:rFonts w:eastAsia="Times New Roman" w:cs="Arial"/>
                <w:sz w:val="18"/>
                <w:szCs w:val="18"/>
              </w:rPr>
              <w:t>13</w:t>
            </w:r>
          </w:p>
        </w:tc>
        <w:tc>
          <w:tcPr>
            <w:tcW w:w="2112" w:type="pct"/>
            <w:tcBorders>
              <w:top w:val="nil"/>
              <w:left w:val="nil"/>
              <w:bottom w:val="single" w:sz="4" w:space="0" w:color="auto"/>
              <w:right w:val="single" w:sz="4" w:space="0" w:color="auto"/>
            </w:tcBorders>
            <w:shd w:val="clear" w:color="auto" w:fill="auto"/>
            <w:vAlign w:val="center"/>
            <w:hideMark/>
          </w:tcPr>
          <w:p w14:paraId="3A149F20" w14:textId="77777777" w:rsidR="00B76BD4" w:rsidRPr="00323095" w:rsidRDefault="00B76BD4" w:rsidP="00BC74A5">
            <w:pPr>
              <w:jc w:val="both"/>
              <w:rPr>
                <w:rFonts w:eastAsia="Times New Roman" w:cs="Arial"/>
                <w:sz w:val="18"/>
                <w:szCs w:val="18"/>
              </w:rPr>
            </w:pPr>
            <w:r w:rsidRPr="00323095">
              <w:rPr>
                <w:rFonts w:eastAsia="Times New Roman" w:cs="Arial"/>
                <w:sz w:val="18"/>
                <w:szCs w:val="18"/>
              </w:rPr>
              <w:t>Dar soporte y apoyo a la EFR mediante la elaboración de conceptos técnicos, jurídicos, administrativos, ambientales, sociales, arqueológicas, financieros o contables que sean requeridos por la EFR, incluyendo aquellos necesarios para dar respuesta a derechos de petición, requerimientos de organismos de control o de otras entidades del Estado y acompañamiento a reuniones cuando ello sea necesario, en el plazo establecido por la EFR.</w:t>
            </w:r>
          </w:p>
        </w:tc>
        <w:tc>
          <w:tcPr>
            <w:tcW w:w="1643" w:type="pct"/>
            <w:vMerge/>
            <w:tcBorders>
              <w:left w:val="nil"/>
              <w:bottom w:val="single" w:sz="4" w:space="0" w:color="auto"/>
              <w:right w:val="single" w:sz="4" w:space="0" w:color="auto"/>
            </w:tcBorders>
            <w:shd w:val="clear" w:color="auto" w:fill="auto"/>
            <w:noWrap/>
            <w:vAlign w:val="center"/>
            <w:hideMark/>
          </w:tcPr>
          <w:p w14:paraId="44296D42" w14:textId="7728AAFA" w:rsidR="00B76BD4" w:rsidRPr="00323095" w:rsidRDefault="00B76BD4" w:rsidP="00BC74A5">
            <w:pPr>
              <w:rPr>
                <w:rFonts w:eastAsia="Times New Roman" w:cs="Arial"/>
                <w:sz w:val="18"/>
                <w:szCs w:val="18"/>
              </w:rPr>
            </w:pPr>
          </w:p>
        </w:tc>
        <w:tc>
          <w:tcPr>
            <w:tcW w:w="779" w:type="pct"/>
            <w:vMerge/>
            <w:tcBorders>
              <w:left w:val="nil"/>
              <w:bottom w:val="single" w:sz="4" w:space="0" w:color="auto"/>
              <w:right w:val="single" w:sz="4" w:space="0" w:color="auto"/>
            </w:tcBorders>
            <w:shd w:val="clear" w:color="auto" w:fill="auto"/>
            <w:noWrap/>
            <w:vAlign w:val="center"/>
            <w:hideMark/>
          </w:tcPr>
          <w:p w14:paraId="045166A1" w14:textId="629AD75E" w:rsidR="00B76BD4" w:rsidRPr="00323095" w:rsidRDefault="00B76BD4" w:rsidP="00BC74A5">
            <w:pPr>
              <w:rPr>
                <w:rFonts w:eastAsia="Times New Roman" w:cs="Arial"/>
                <w:sz w:val="18"/>
                <w:szCs w:val="18"/>
              </w:rPr>
            </w:pPr>
          </w:p>
        </w:tc>
      </w:tr>
      <w:tr w:rsidR="00BC74A5" w:rsidRPr="00323095" w14:paraId="46FDB33F" w14:textId="77777777" w:rsidTr="00C6677D">
        <w:trPr>
          <w:trHeight w:val="72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5C24AE8" w14:textId="77777777" w:rsidR="00BC74A5" w:rsidRPr="00323095" w:rsidRDefault="00BC74A5" w:rsidP="00BC74A5">
            <w:pPr>
              <w:jc w:val="center"/>
              <w:rPr>
                <w:rFonts w:eastAsia="Times New Roman" w:cs="Arial"/>
                <w:sz w:val="18"/>
                <w:szCs w:val="18"/>
              </w:rPr>
            </w:pPr>
            <w:r w:rsidRPr="00323095">
              <w:rPr>
                <w:rFonts w:eastAsia="Times New Roman" w:cs="Arial"/>
                <w:sz w:val="18"/>
                <w:szCs w:val="18"/>
              </w:rPr>
              <w:t>14</w:t>
            </w:r>
          </w:p>
        </w:tc>
        <w:tc>
          <w:tcPr>
            <w:tcW w:w="2112" w:type="pct"/>
            <w:tcBorders>
              <w:top w:val="nil"/>
              <w:left w:val="nil"/>
              <w:bottom w:val="single" w:sz="4" w:space="0" w:color="auto"/>
              <w:right w:val="single" w:sz="4" w:space="0" w:color="auto"/>
            </w:tcBorders>
            <w:shd w:val="clear" w:color="auto" w:fill="auto"/>
            <w:vAlign w:val="center"/>
            <w:hideMark/>
          </w:tcPr>
          <w:p w14:paraId="09C05078" w14:textId="77777777" w:rsidR="00BC74A5" w:rsidRPr="00323095" w:rsidRDefault="00BC74A5" w:rsidP="00BC74A5">
            <w:pPr>
              <w:jc w:val="both"/>
              <w:rPr>
                <w:rFonts w:eastAsia="Times New Roman" w:cs="Arial"/>
                <w:sz w:val="18"/>
                <w:szCs w:val="18"/>
              </w:rPr>
            </w:pPr>
            <w:r w:rsidRPr="00323095">
              <w:rPr>
                <w:rFonts w:eastAsia="Times New Roman" w:cs="Arial"/>
                <w:sz w:val="18"/>
                <w:szCs w:val="18"/>
              </w:rPr>
              <w:t>Recibir, verificar y conceptuar sobre los informes, planes, registros, manuales, programas y demás documentos que el Concesionario esté obligado a entregarle al Interventor o a la EFR, de conformidad con el Contrato de Concesión.</w:t>
            </w:r>
          </w:p>
        </w:tc>
        <w:tc>
          <w:tcPr>
            <w:tcW w:w="1643" w:type="pct"/>
            <w:tcBorders>
              <w:top w:val="nil"/>
              <w:left w:val="nil"/>
              <w:bottom w:val="single" w:sz="4" w:space="0" w:color="auto"/>
              <w:right w:val="single" w:sz="4" w:space="0" w:color="auto"/>
            </w:tcBorders>
            <w:shd w:val="clear" w:color="auto" w:fill="auto"/>
            <w:noWrap/>
            <w:vAlign w:val="center"/>
            <w:hideMark/>
          </w:tcPr>
          <w:p w14:paraId="31DBC930" w14:textId="159BE127" w:rsidR="00BC74A5" w:rsidRPr="00323095" w:rsidRDefault="0034498F" w:rsidP="00241084">
            <w:pPr>
              <w:jc w:val="both"/>
              <w:rPr>
                <w:rFonts w:eastAsia="Times New Roman" w:cs="Arial"/>
                <w:sz w:val="18"/>
                <w:szCs w:val="18"/>
              </w:rPr>
            </w:pPr>
            <w:r w:rsidRPr="0034498F">
              <w:rPr>
                <w:rFonts w:eastAsia="Times New Roman" w:cs="Arial"/>
                <w:sz w:val="18"/>
                <w:szCs w:val="18"/>
              </w:rPr>
              <w:t>El 27 de diciembre de 2023 la interventoría radica el oficio CIRO-CFRO-23-310-2698 “Respuesta a comunicado 2-2023-2466 “Incumplimientos legales SST en ejecución de patio taller el Corzo.”</w:t>
            </w:r>
          </w:p>
        </w:tc>
        <w:tc>
          <w:tcPr>
            <w:tcW w:w="779" w:type="pct"/>
            <w:tcBorders>
              <w:top w:val="nil"/>
              <w:left w:val="nil"/>
              <w:bottom w:val="single" w:sz="4" w:space="0" w:color="auto"/>
              <w:right w:val="single" w:sz="4" w:space="0" w:color="auto"/>
            </w:tcBorders>
            <w:shd w:val="clear" w:color="auto" w:fill="auto"/>
            <w:noWrap/>
            <w:vAlign w:val="center"/>
            <w:hideMark/>
          </w:tcPr>
          <w:p w14:paraId="57C1F5C0" w14:textId="12E8E7AB" w:rsidR="00BC74A5" w:rsidRPr="00323095" w:rsidRDefault="00BC74A5" w:rsidP="00BC74A5">
            <w:pPr>
              <w:rPr>
                <w:rFonts w:eastAsia="Times New Roman" w:cs="Arial"/>
                <w:sz w:val="18"/>
                <w:szCs w:val="18"/>
              </w:rPr>
            </w:pPr>
            <w:r w:rsidRPr="00323095">
              <w:rPr>
                <w:rFonts w:eastAsia="Times New Roman" w:cs="Arial"/>
                <w:sz w:val="18"/>
                <w:szCs w:val="18"/>
              </w:rPr>
              <w:t> </w:t>
            </w:r>
            <w:r w:rsidR="00B76BD4" w:rsidRPr="00323095">
              <w:rPr>
                <w:rFonts w:eastAsia="Times New Roman" w:cs="Arial"/>
                <w:sz w:val="18"/>
                <w:szCs w:val="18"/>
              </w:rPr>
              <w:t> </w:t>
            </w:r>
            <w:r w:rsidR="00B76BD4">
              <w:rPr>
                <w:rFonts w:eastAsia="Times New Roman" w:cs="Arial"/>
                <w:sz w:val="18"/>
                <w:szCs w:val="18"/>
              </w:rPr>
              <w:t xml:space="preserve">    CUMPLE</w:t>
            </w:r>
          </w:p>
        </w:tc>
      </w:tr>
      <w:tr w:rsidR="00C84FE4" w:rsidRPr="00323095" w14:paraId="25B3104D" w14:textId="77777777" w:rsidTr="0085120C">
        <w:trPr>
          <w:trHeight w:val="96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26B44D74" w14:textId="77777777" w:rsidR="00C84FE4" w:rsidRPr="00323095" w:rsidRDefault="00C84FE4" w:rsidP="00BC74A5">
            <w:pPr>
              <w:jc w:val="center"/>
              <w:rPr>
                <w:rFonts w:eastAsia="Times New Roman" w:cs="Arial"/>
                <w:sz w:val="18"/>
                <w:szCs w:val="18"/>
              </w:rPr>
            </w:pPr>
            <w:r w:rsidRPr="00323095">
              <w:rPr>
                <w:rFonts w:eastAsia="Times New Roman" w:cs="Arial"/>
                <w:sz w:val="18"/>
                <w:szCs w:val="18"/>
              </w:rPr>
              <w:t>17</w:t>
            </w:r>
          </w:p>
        </w:tc>
        <w:tc>
          <w:tcPr>
            <w:tcW w:w="2112" w:type="pct"/>
            <w:tcBorders>
              <w:top w:val="nil"/>
              <w:left w:val="nil"/>
              <w:bottom w:val="single" w:sz="4" w:space="0" w:color="auto"/>
              <w:right w:val="single" w:sz="4" w:space="0" w:color="auto"/>
            </w:tcBorders>
            <w:shd w:val="clear" w:color="auto" w:fill="auto"/>
            <w:vAlign w:val="center"/>
            <w:hideMark/>
          </w:tcPr>
          <w:p w14:paraId="6E0C24A5" w14:textId="77777777" w:rsidR="00C84FE4" w:rsidRPr="00323095" w:rsidRDefault="00C84FE4" w:rsidP="00BC74A5">
            <w:pPr>
              <w:jc w:val="both"/>
              <w:rPr>
                <w:rFonts w:eastAsia="Times New Roman" w:cs="Arial"/>
                <w:sz w:val="18"/>
                <w:szCs w:val="18"/>
              </w:rPr>
            </w:pPr>
            <w:r w:rsidRPr="00323095">
              <w:rPr>
                <w:rFonts w:eastAsia="Times New Roman" w:cs="Arial"/>
                <w:sz w:val="18"/>
                <w:szCs w:val="18"/>
              </w:rPr>
              <w:t>Realizar todas las actuaciones a su cargo previstas en el Contrato de Concesión, en los términos y plazos señalados en dicho Contrato o –en el caso en que no se señalen plazos de manera expresa– en los términos que sean necesarios para cumplir con el normal desarrollo del Contrato de Concesión.</w:t>
            </w:r>
          </w:p>
        </w:tc>
        <w:tc>
          <w:tcPr>
            <w:tcW w:w="1643" w:type="pct"/>
            <w:vMerge w:val="restart"/>
            <w:tcBorders>
              <w:top w:val="nil"/>
              <w:left w:val="nil"/>
              <w:right w:val="single" w:sz="4" w:space="0" w:color="auto"/>
            </w:tcBorders>
            <w:shd w:val="clear" w:color="auto" w:fill="auto"/>
            <w:noWrap/>
            <w:vAlign w:val="center"/>
            <w:hideMark/>
          </w:tcPr>
          <w:p w14:paraId="5E698DE2" w14:textId="6CA2AEB0" w:rsidR="00C84FE4" w:rsidRPr="006F7A00" w:rsidRDefault="00C84FE4" w:rsidP="00C84FE4">
            <w:pPr>
              <w:jc w:val="both"/>
              <w:rPr>
                <w:rFonts w:eastAsia="Times New Roman" w:cs="Arial"/>
                <w:sz w:val="18"/>
                <w:szCs w:val="18"/>
              </w:rPr>
            </w:pPr>
            <w:r w:rsidRPr="006F7A00">
              <w:rPr>
                <w:rFonts w:eastAsia="Times New Roman" w:cs="Arial"/>
                <w:sz w:val="18"/>
                <w:szCs w:val="18"/>
              </w:rPr>
              <w:t>De acuerdo con el seguimiento al</w:t>
            </w:r>
          </w:p>
          <w:p w14:paraId="019CD9B5" w14:textId="1D0D847B" w:rsidR="00C84FE4" w:rsidRDefault="00B13F3A" w:rsidP="00C84FE4">
            <w:pPr>
              <w:jc w:val="both"/>
              <w:rPr>
                <w:rFonts w:eastAsia="Times New Roman" w:cs="Arial"/>
                <w:sz w:val="18"/>
                <w:szCs w:val="18"/>
              </w:rPr>
            </w:pPr>
            <w:r w:rsidRPr="006F7A00">
              <w:rPr>
                <w:rFonts w:eastAsia="Times New Roman" w:cs="Arial"/>
                <w:sz w:val="18"/>
                <w:szCs w:val="18"/>
              </w:rPr>
              <w:t>Cumplimiento</w:t>
            </w:r>
            <w:r w:rsidR="00C84FE4" w:rsidRPr="006F7A00">
              <w:rPr>
                <w:rFonts w:eastAsia="Times New Roman" w:cs="Arial"/>
                <w:sz w:val="18"/>
                <w:szCs w:val="18"/>
              </w:rPr>
              <w:t xml:space="preserve"> del SG-SST, en</w:t>
            </w:r>
            <w:r w:rsidR="00C84FE4">
              <w:rPr>
                <w:rFonts w:eastAsia="Times New Roman" w:cs="Arial"/>
                <w:sz w:val="18"/>
                <w:szCs w:val="18"/>
              </w:rPr>
              <w:t xml:space="preserve"> </w:t>
            </w:r>
            <w:r w:rsidR="00C84FE4" w:rsidRPr="006F7A00">
              <w:rPr>
                <w:rFonts w:eastAsia="Times New Roman" w:cs="Arial"/>
                <w:sz w:val="18"/>
                <w:szCs w:val="18"/>
              </w:rPr>
              <w:t>virtud del contrato de Concesión</w:t>
            </w:r>
            <w:r w:rsidR="00C84FE4">
              <w:rPr>
                <w:rFonts w:eastAsia="Times New Roman" w:cs="Arial"/>
                <w:sz w:val="18"/>
                <w:szCs w:val="18"/>
              </w:rPr>
              <w:t xml:space="preserve"> </w:t>
            </w:r>
            <w:r w:rsidR="00C84FE4" w:rsidRPr="006F7A00">
              <w:rPr>
                <w:rFonts w:eastAsia="Times New Roman" w:cs="Arial"/>
                <w:sz w:val="18"/>
                <w:szCs w:val="18"/>
              </w:rPr>
              <w:t>No 001 de 2020 y contrato de</w:t>
            </w:r>
            <w:r w:rsidR="00C84FE4">
              <w:rPr>
                <w:rFonts w:eastAsia="Times New Roman" w:cs="Arial"/>
                <w:sz w:val="18"/>
                <w:szCs w:val="18"/>
              </w:rPr>
              <w:t xml:space="preserve"> </w:t>
            </w:r>
            <w:r w:rsidR="00C84FE4" w:rsidRPr="006F7A00">
              <w:rPr>
                <w:rFonts w:eastAsia="Times New Roman" w:cs="Arial"/>
                <w:sz w:val="18"/>
                <w:szCs w:val="18"/>
              </w:rPr>
              <w:t>interventoría No. 28 de 2020,</w:t>
            </w:r>
            <w:r w:rsidR="00C84FE4">
              <w:rPr>
                <w:rFonts w:eastAsia="Times New Roman" w:cs="Arial"/>
                <w:sz w:val="18"/>
                <w:szCs w:val="18"/>
              </w:rPr>
              <w:t xml:space="preserve"> </w:t>
            </w:r>
            <w:r w:rsidR="00E61DA5">
              <w:rPr>
                <w:rFonts w:eastAsia="Times New Roman" w:cs="Arial"/>
                <w:sz w:val="18"/>
                <w:szCs w:val="18"/>
              </w:rPr>
              <w:t>Se</w:t>
            </w:r>
            <w:r w:rsidR="0034498F">
              <w:rPr>
                <w:rFonts w:eastAsia="Times New Roman" w:cs="Arial"/>
                <w:sz w:val="18"/>
                <w:szCs w:val="18"/>
              </w:rPr>
              <w:t xml:space="preserve"> relaciona en el informe 42_</w:t>
            </w:r>
            <w:r w:rsidR="00C84FE4" w:rsidRPr="006F7A00">
              <w:rPr>
                <w:rFonts w:eastAsia="Times New Roman" w:cs="Arial"/>
                <w:sz w:val="18"/>
                <w:szCs w:val="18"/>
              </w:rPr>
              <w:t>V2</w:t>
            </w:r>
            <w:r w:rsidR="003B2D6B">
              <w:rPr>
                <w:rFonts w:eastAsia="Times New Roman" w:cs="Arial"/>
                <w:sz w:val="18"/>
                <w:szCs w:val="18"/>
              </w:rPr>
              <w:t>.</w:t>
            </w:r>
          </w:p>
          <w:p w14:paraId="79589E56" w14:textId="77777777" w:rsidR="00C84FE4" w:rsidRPr="006F7A00" w:rsidRDefault="00C84FE4" w:rsidP="00C84FE4">
            <w:pPr>
              <w:jc w:val="both"/>
              <w:rPr>
                <w:rFonts w:eastAsia="Times New Roman" w:cs="Arial"/>
                <w:sz w:val="18"/>
                <w:szCs w:val="18"/>
              </w:rPr>
            </w:pPr>
          </w:p>
          <w:p w14:paraId="7EE0E071" w14:textId="557C88C0" w:rsidR="00C84FE4" w:rsidRDefault="00C84FE4" w:rsidP="00C84FE4">
            <w:pPr>
              <w:jc w:val="both"/>
              <w:rPr>
                <w:rFonts w:eastAsia="Times New Roman" w:cs="Arial"/>
                <w:sz w:val="18"/>
                <w:szCs w:val="18"/>
              </w:rPr>
            </w:pPr>
            <w:r w:rsidRPr="006F7A00">
              <w:rPr>
                <w:rFonts w:eastAsia="Times New Roman" w:cs="Arial"/>
                <w:sz w:val="18"/>
                <w:szCs w:val="18"/>
              </w:rPr>
              <w:t>La interventoría realiza</w:t>
            </w:r>
            <w:r>
              <w:rPr>
                <w:rFonts w:eastAsia="Times New Roman" w:cs="Arial"/>
                <w:sz w:val="18"/>
                <w:szCs w:val="18"/>
              </w:rPr>
              <w:t xml:space="preserve"> </w:t>
            </w:r>
            <w:r w:rsidRPr="006F7A00">
              <w:rPr>
                <w:rFonts w:eastAsia="Times New Roman" w:cs="Arial"/>
                <w:sz w:val="18"/>
                <w:szCs w:val="18"/>
              </w:rPr>
              <w:t>seguimiento a la gestión del</w:t>
            </w:r>
            <w:r>
              <w:rPr>
                <w:rFonts w:eastAsia="Times New Roman" w:cs="Arial"/>
                <w:sz w:val="18"/>
                <w:szCs w:val="18"/>
              </w:rPr>
              <w:t xml:space="preserve"> </w:t>
            </w:r>
            <w:r w:rsidRPr="006F7A00">
              <w:rPr>
                <w:rFonts w:eastAsia="Times New Roman" w:cs="Arial"/>
                <w:sz w:val="18"/>
                <w:szCs w:val="18"/>
              </w:rPr>
              <w:t>componente de seguridad y salud</w:t>
            </w:r>
            <w:r>
              <w:rPr>
                <w:rFonts w:eastAsia="Times New Roman" w:cs="Arial"/>
                <w:sz w:val="18"/>
                <w:szCs w:val="18"/>
              </w:rPr>
              <w:t xml:space="preserve"> </w:t>
            </w:r>
            <w:r w:rsidR="00752461">
              <w:rPr>
                <w:rFonts w:eastAsia="Times New Roman" w:cs="Arial"/>
                <w:sz w:val="18"/>
                <w:szCs w:val="18"/>
              </w:rPr>
              <w:t>en el trabajo en el numeral 9</w:t>
            </w:r>
            <w:r w:rsidR="003B2D6B">
              <w:rPr>
                <w:rFonts w:eastAsia="Times New Roman" w:cs="Arial"/>
                <w:sz w:val="18"/>
                <w:szCs w:val="18"/>
              </w:rPr>
              <w:t>.</w:t>
            </w:r>
            <w:r>
              <w:rPr>
                <w:rFonts w:eastAsia="Times New Roman" w:cs="Arial"/>
                <w:sz w:val="18"/>
                <w:szCs w:val="18"/>
              </w:rPr>
              <w:t xml:space="preserve"> </w:t>
            </w:r>
            <w:r w:rsidRPr="006F7A00">
              <w:rPr>
                <w:rFonts w:eastAsia="Times New Roman" w:cs="Arial"/>
                <w:sz w:val="18"/>
                <w:szCs w:val="18"/>
              </w:rPr>
              <w:t>Obligaciones generales en la</w:t>
            </w:r>
            <w:r>
              <w:rPr>
                <w:rFonts w:eastAsia="Times New Roman" w:cs="Arial"/>
                <w:sz w:val="18"/>
                <w:szCs w:val="18"/>
              </w:rPr>
              <w:t xml:space="preserve"> </w:t>
            </w:r>
            <w:r w:rsidR="00752461">
              <w:rPr>
                <w:rFonts w:eastAsia="Times New Roman" w:cs="Arial"/>
                <w:sz w:val="18"/>
                <w:szCs w:val="18"/>
              </w:rPr>
              <w:t>gestión SST del concesionario.</w:t>
            </w:r>
          </w:p>
          <w:p w14:paraId="140F44FE" w14:textId="77777777" w:rsidR="00C84FE4" w:rsidRPr="006F7A00" w:rsidRDefault="00C84FE4" w:rsidP="00C84FE4">
            <w:pPr>
              <w:jc w:val="both"/>
              <w:rPr>
                <w:rFonts w:eastAsia="Times New Roman" w:cs="Arial"/>
                <w:sz w:val="18"/>
                <w:szCs w:val="18"/>
              </w:rPr>
            </w:pPr>
          </w:p>
          <w:p w14:paraId="5B71F0BC" w14:textId="3B6434A4" w:rsidR="00C84FE4" w:rsidRPr="00323095" w:rsidRDefault="00C84FE4" w:rsidP="00C84FE4">
            <w:pPr>
              <w:jc w:val="both"/>
              <w:rPr>
                <w:rFonts w:eastAsia="Times New Roman" w:cs="Arial"/>
                <w:sz w:val="18"/>
                <w:szCs w:val="18"/>
              </w:rPr>
            </w:pPr>
            <w:r w:rsidRPr="006F7A00">
              <w:rPr>
                <w:rFonts w:eastAsia="Times New Roman" w:cs="Arial"/>
                <w:sz w:val="18"/>
                <w:szCs w:val="18"/>
              </w:rPr>
              <w:t>En el mismo sentido la</w:t>
            </w:r>
            <w:r>
              <w:rPr>
                <w:rFonts w:eastAsia="Times New Roman" w:cs="Arial"/>
                <w:sz w:val="18"/>
                <w:szCs w:val="18"/>
              </w:rPr>
              <w:t xml:space="preserve"> </w:t>
            </w:r>
            <w:r w:rsidR="00752461">
              <w:rPr>
                <w:rFonts w:eastAsia="Times New Roman" w:cs="Arial"/>
                <w:sz w:val="18"/>
                <w:szCs w:val="18"/>
              </w:rPr>
              <w:t>interventoría en el numeral 9</w:t>
            </w:r>
            <w:r w:rsidR="00241084">
              <w:rPr>
                <w:rFonts w:eastAsia="Times New Roman" w:cs="Arial"/>
                <w:sz w:val="18"/>
                <w:szCs w:val="18"/>
              </w:rPr>
              <w:t>.8</w:t>
            </w:r>
            <w:r w:rsidRPr="008F0A7D">
              <w:rPr>
                <w:rFonts w:eastAsia="Times New Roman" w:cs="Arial"/>
                <w:sz w:val="18"/>
                <w:szCs w:val="18"/>
              </w:rPr>
              <w:t>.6</w:t>
            </w:r>
            <w:r>
              <w:rPr>
                <w:rFonts w:eastAsia="Times New Roman" w:cs="Arial"/>
                <w:sz w:val="18"/>
                <w:szCs w:val="18"/>
              </w:rPr>
              <w:t xml:space="preserve"> </w:t>
            </w:r>
            <w:r w:rsidRPr="008F0A7D">
              <w:rPr>
                <w:rFonts w:eastAsia="Times New Roman" w:cs="Arial"/>
                <w:sz w:val="18"/>
                <w:szCs w:val="18"/>
              </w:rPr>
              <w:t>manifiesta a través de los</w:t>
            </w:r>
            <w:r>
              <w:rPr>
                <w:rFonts w:eastAsia="Times New Roman" w:cs="Arial"/>
                <w:sz w:val="18"/>
                <w:szCs w:val="18"/>
              </w:rPr>
              <w:t xml:space="preserve"> diferentes comunicados </w:t>
            </w:r>
            <w:r w:rsidR="00761FE4">
              <w:rPr>
                <w:rFonts w:eastAsia="Times New Roman" w:cs="Arial"/>
                <w:sz w:val="18"/>
                <w:szCs w:val="18"/>
              </w:rPr>
              <w:t xml:space="preserve">y registros en la bitácora de obra </w:t>
            </w:r>
            <w:r>
              <w:rPr>
                <w:rFonts w:eastAsia="Times New Roman" w:cs="Arial"/>
                <w:sz w:val="18"/>
                <w:szCs w:val="18"/>
              </w:rPr>
              <w:t>del presente informe</w:t>
            </w:r>
            <w:r w:rsidRPr="008F0A7D">
              <w:rPr>
                <w:rFonts w:eastAsia="Times New Roman" w:cs="Arial"/>
                <w:sz w:val="18"/>
                <w:szCs w:val="18"/>
              </w:rPr>
              <w:t xml:space="preserve"> las</w:t>
            </w:r>
            <w:r>
              <w:rPr>
                <w:rFonts w:eastAsia="Times New Roman" w:cs="Arial"/>
                <w:sz w:val="18"/>
                <w:szCs w:val="18"/>
              </w:rPr>
              <w:t xml:space="preserve"> </w:t>
            </w:r>
            <w:r w:rsidRPr="008F0A7D">
              <w:rPr>
                <w:rFonts w:eastAsia="Times New Roman" w:cs="Arial"/>
                <w:sz w:val="18"/>
                <w:szCs w:val="18"/>
              </w:rPr>
              <w:t>diferentes observaciones</w:t>
            </w:r>
            <w:r w:rsidR="00761FE4">
              <w:rPr>
                <w:rFonts w:eastAsia="Times New Roman" w:cs="Arial"/>
                <w:sz w:val="18"/>
                <w:szCs w:val="18"/>
              </w:rPr>
              <w:t xml:space="preserve"> </w:t>
            </w:r>
            <w:r>
              <w:rPr>
                <w:rFonts w:eastAsia="Times New Roman" w:cs="Arial"/>
                <w:sz w:val="18"/>
                <w:szCs w:val="18"/>
              </w:rPr>
              <w:t>Reportadas al concesionario.</w:t>
            </w:r>
          </w:p>
          <w:p w14:paraId="547E58CF" w14:textId="3D2D463F" w:rsidR="00C84FE4" w:rsidRDefault="00C84FE4" w:rsidP="00BC74A5">
            <w:pPr>
              <w:rPr>
                <w:rFonts w:eastAsia="Times New Roman" w:cs="Arial"/>
                <w:sz w:val="18"/>
                <w:szCs w:val="18"/>
              </w:rPr>
            </w:pPr>
          </w:p>
          <w:p w14:paraId="0E444C1A" w14:textId="33E6757B" w:rsidR="00761FE4" w:rsidRPr="00323095" w:rsidRDefault="00761FE4" w:rsidP="00761FE4">
            <w:pPr>
              <w:jc w:val="both"/>
              <w:rPr>
                <w:rFonts w:eastAsia="Times New Roman" w:cs="Arial"/>
                <w:sz w:val="18"/>
                <w:szCs w:val="18"/>
              </w:rPr>
            </w:pPr>
            <w:r>
              <w:rPr>
                <w:rFonts w:eastAsia="Times New Roman" w:cs="Arial"/>
                <w:sz w:val="18"/>
                <w:szCs w:val="18"/>
              </w:rPr>
              <w:t>Por otra parte la</w:t>
            </w:r>
            <w:r w:rsidRPr="00761FE4">
              <w:rPr>
                <w:rFonts w:eastAsia="Times New Roman" w:cs="Arial"/>
                <w:sz w:val="18"/>
                <w:szCs w:val="18"/>
              </w:rPr>
              <w:t xml:space="preserve"> interventoría</w:t>
            </w:r>
            <w:r>
              <w:rPr>
                <w:rFonts w:eastAsia="Times New Roman" w:cs="Arial"/>
                <w:sz w:val="18"/>
                <w:szCs w:val="18"/>
              </w:rPr>
              <w:t xml:space="preserve"> manifiesta que verifico</w:t>
            </w:r>
            <w:r w:rsidRPr="00761FE4">
              <w:rPr>
                <w:rFonts w:eastAsia="Times New Roman" w:cs="Arial"/>
                <w:sz w:val="18"/>
                <w:szCs w:val="18"/>
              </w:rPr>
              <w:t xml:space="preserve"> el soporte de entrega de </w:t>
            </w:r>
            <w:proofErr w:type="spellStart"/>
            <w:r w:rsidRPr="00761FE4">
              <w:rPr>
                <w:rFonts w:eastAsia="Times New Roman" w:cs="Arial"/>
                <w:sz w:val="18"/>
                <w:szCs w:val="18"/>
              </w:rPr>
              <w:t>EPP´s</w:t>
            </w:r>
            <w:proofErr w:type="spellEnd"/>
            <w:r>
              <w:rPr>
                <w:rFonts w:eastAsia="Times New Roman" w:cs="Arial"/>
                <w:sz w:val="18"/>
                <w:szCs w:val="18"/>
              </w:rPr>
              <w:t xml:space="preserve"> </w:t>
            </w:r>
            <w:r w:rsidRPr="00761FE4">
              <w:rPr>
                <w:rFonts w:eastAsia="Times New Roman" w:cs="Arial"/>
                <w:sz w:val="18"/>
                <w:szCs w:val="18"/>
              </w:rPr>
              <w:t>y dotación,</w:t>
            </w:r>
            <w:r>
              <w:rPr>
                <w:rFonts w:eastAsia="Times New Roman" w:cs="Arial"/>
                <w:sz w:val="18"/>
                <w:szCs w:val="18"/>
              </w:rPr>
              <w:t xml:space="preserve"> y</w:t>
            </w:r>
            <w:r w:rsidRPr="00761FE4">
              <w:rPr>
                <w:rFonts w:eastAsia="Times New Roman" w:cs="Arial"/>
                <w:sz w:val="18"/>
                <w:szCs w:val="18"/>
              </w:rPr>
              <w:t xml:space="preserve"> los registros son cargados por el concesionario en el SharePoint que tiene compartido con la interventoría</w:t>
            </w:r>
            <w:r>
              <w:rPr>
                <w:rFonts w:eastAsia="Times New Roman" w:cs="Arial"/>
                <w:sz w:val="18"/>
                <w:szCs w:val="18"/>
              </w:rPr>
              <w:t xml:space="preserve"> </w:t>
            </w:r>
            <w:r w:rsidRPr="00761FE4">
              <w:rPr>
                <w:rFonts w:eastAsia="Times New Roman" w:cs="Arial"/>
                <w:sz w:val="18"/>
                <w:szCs w:val="18"/>
              </w:rPr>
              <w:t>para su verificación.</w:t>
            </w:r>
          </w:p>
          <w:p w14:paraId="62E6AF0C" w14:textId="0E21DB3D" w:rsidR="00C84FE4" w:rsidRPr="00323095" w:rsidRDefault="00C84FE4" w:rsidP="00BC74A5">
            <w:pPr>
              <w:rPr>
                <w:rFonts w:eastAsia="Times New Roman" w:cs="Arial"/>
                <w:sz w:val="18"/>
                <w:szCs w:val="18"/>
              </w:rPr>
            </w:pPr>
            <w:r w:rsidRPr="00323095">
              <w:rPr>
                <w:rFonts w:eastAsia="Times New Roman" w:cs="Arial"/>
                <w:sz w:val="18"/>
                <w:szCs w:val="18"/>
              </w:rPr>
              <w:t> </w:t>
            </w:r>
          </w:p>
        </w:tc>
        <w:tc>
          <w:tcPr>
            <w:tcW w:w="779" w:type="pct"/>
            <w:vMerge w:val="restart"/>
            <w:tcBorders>
              <w:top w:val="nil"/>
              <w:left w:val="nil"/>
              <w:right w:val="single" w:sz="4" w:space="0" w:color="auto"/>
            </w:tcBorders>
            <w:shd w:val="clear" w:color="auto" w:fill="auto"/>
            <w:noWrap/>
            <w:vAlign w:val="center"/>
            <w:hideMark/>
          </w:tcPr>
          <w:p w14:paraId="46D648C9" w14:textId="6C0E3450" w:rsidR="00C84FE4" w:rsidRPr="00323095" w:rsidRDefault="00C84FE4" w:rsidP="00BC74A5">
            <w:pPr>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    CUMPLE</w:t>
            </w:r>
          </w:p>
        </w:tc>
      </w:tr>
      <w:tr w:rsidR="00C84FE4" w:rsidRPr="00323095" w14:paraId="01932E5B" w14:textId="77777777" w:rsidTr="0085120C">
        <w:trPr>
          <w:trHeight w:val="120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6185262C" w14:textId="77777777" w:rsidR="00C84FE4" w:rsidRPr="00323095" w:rsidRDefault="00C84FE4" w:rsidP="00BC74A5">
            <w:pPr>
              <w:jc w:val="center"/>
              <w:rPr>
                <w:rFonts w:eastAsia="Times New Roman" w:cs="Arial"/>
                <w:sz w:val="18"/>
                <w:szCs w:val="18"/>
              </w:rPr>
            </w:pPr>
            <w:r w:rsidRPr="00323095">
              <w:rPr>
                <w:rFonts w:eastAsia="Times New Roman" w:cs="Arial"/>
                <w:sz w:val="18"/>
                <w:szCs w:val="18"/>
              </w:rPr>
              <w:t>23</w:t>
            </w:r>
          </w:p>
        </w:tc>
        <w:tc>
          <w:tcPr>
            <w:tcW w:w="2112" w:type="pct"/>
            <w:tcBorders>
              <w:top w:val="nil"/>
              <w:left w:val="nil"/>
              <w:bottom w:val="single" w:sz="4" w:space="0" w:color="auto"/>
              <w:right w:val="single" w:sz="4" w:space="0" w:color="auto"/>
            </w:tcBorders>
            <w:shd w:val="clear" w:color="auto" w:fill="auto"/>
            <w:vAlign w:val="center"/>
            <w:hideMark/>
          </w:tcPr>
          <w:p w14:paraId="4C165BC5" w14:textId="77777777" w:rsidR="00C84FE4" w:rsidRPr="00323095" w:rsidRDefault="00C84FE4" w:rsidP="00BC74A5">
            <w:pPr>
              <w:jc w:val="both"/>
              <w:rPr>
                <w:rFonts w:eastAsia="Times New Roman" w:cs="Arial"/>
                <w:sz w:val="18"/>
                <w:szCs w:val="18"/>
              </w:rPr>
            </w:pPr>
            <w:r w:rsidRPr="00323095">
              <w:rPr>
                <w:rFonts w:eastAsia="Times New Roman" w:cs="Arial"/>
                <w:sz w:val="18"/>
                <w:szCs w:val="18"/>
              </w:rPr>
              <w:t>Verificar que, durante la ejecución del Contrato de Concesión en cada una de sus Etapas, el Concesionario cumpla con las leyes y reglamentos relativos a salud ocupacional y seguridad industrial, y que los trabajos se realicen con las precauciones necesarias, el personal cuente con las dotaciones apropiadas para realizar los trabajos y se asegure el uso adecuado de los elementos de protección personal (EPP).</w:t>
            </w:r>
          </w:p>
        </w:tc>
        <w:tc>
          <w:tcPr>
            <w:tcW w:w="1643" w:type="pct"/>
            <w:vMerge/>
            <w:tcBorders>
              <w:left w:val="nil"/>
              <w:bottom w:val="single" w:sz="4" w:space="0" w:color="auto"/>
              <w:right w:val="single" w:sz="4" w:space="0" w:color="auto"/>
            </w:tcBorders>
            <w:shd w:val="clear" w:color="auto" w:fill="auto"/>
            <w:noWrap/>
            <w:vAlign w:val="center"/>
            <w:hideMark/>
          </w:tcPr>
          <w:p w14:paraId="10CB8317" w14:textId="7B10F470" w:rsidR="00C84FE4" w:rsidRPr="00323095" w:rsidRDefault="00C84FE4" w:rsidP="00BC74A5">
            <w:pPr>
              <w:rPr>
                <w:rFonts w:eastAsia="Times New Roman" w:cs="Arial"/>
                <w:sz w:val="18"/>
                <w:szCs w:val="18"/>
              </w:rPr>
            </w:pPr>
          </w:p>
        </w:tc>
        <w:tc>
          <w:tcPr>
            <w:tcW w:w="779" w:type="pct"/>
            <w:vMerge/>
            <w:tcBorders>
              <w:left w:val="nil"/>
              <w:bottom w:val="single" w:sz="4" w:space="0" w:color="auto"/>
              <w:right w:val="single" w:sz="4" w:space="0" w:color="auto"/>
            </w:tcBorders>
            <w:shd w:val="clear" w:color="auto" w:fill="auto"/>
            <w:noWrap/>
            <w:vAlign w:val="center"/>
            <w:hideMark/>
          </w:tcPr>
          <w:p w14:paraId="6A70B9C2" w14:textId="4E35047A" w:rsidR="00C84FE4" w:rsidRPr="00323095" w:rsidRDefault="00C84FE4" w:rsidP="00BC74A5">
            <w:pPr>
              <w:rPr>
                <w:rFonts w:eastAsia="Times New Roman" w:cs="Arial"/>
                <w:sz w:val="18"/>
                <w:szCs w:val="18"/>
              </w:rPr>
            </w:pPr>
          </w:p>
        </w:tc>
      </w:tr>
      <w:tr w:rsidR="00C84FE4" w:rsidRPr="00323095" w14:paraId="62ED0852" w14:textId="77777777" w:rsidTr="00CD02CF">
        <w:trPr>
          <w:trHeight w:val="120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6661B99" w14:textId="77777777" w:rsidR="00C84FE4" w:rsidRPr="00323095" w:rsidRDefault="00C84FE4" w:rsidP="00BC74A5">
            <w:pPr>
              <w:jc w:val="center"/>
              <w:rPr>
                <w:rFonts w:eastAsia="Times New Roman" w:cs="Arial"/>
                <w:sz w:val="18"/>
                <w:szCs w:val="18"/>
              </w:rPr>
            </w:pPr>
            <w:r w:rsidRPr="00323095">
              <w:rPr>
                <w:rFonts w:eastAsia="Times New Roman" w:cs="Arial"/>
                <w:sz w:val="18"/>
                <w:szCs w:val="18"/>
              </w:rPr>
              <w:t>28</w:t>
            </w:r>
          </w:p>
        </w:tc>
        <w:tc>
          <w:tcPr>
            <w:tcW w:w="2112" w:type="pct"/>
            <w:tcBorders>
              <w:top w:val="nil"/>
              <w:left w:val="nil"/>
              <w:bottom w:val="single" w:sz="4" w:space="0" w:color="auto"/>
              <w:right w:val="single" w:sz="4" w:space="0" w:color="auto"/>
            </w:tcBorders>
            <w:shd w:val="clear" w:color="auto" w:fill="auto"/>
            <w:vAlign w:val="center"/>
            <w:hideMark/>
          </w:tcPr>
          <w:p w14:paraId="163D7B73" w14:textId="77777777" w:rsidR="00C84FE4" w:rsidRPr="00323095" w:rsidRDefault="00C84FE4" w:rsidP="00BC74A5">
            <w:pPr>
              <w:jc w:val="both"/>
              <w:rPr>
                <w:rFonts w:eastAsia="Times New Roman" w:cs="Arial"/>
                <w:sz w:val="18"/>
                <w:szCs w:val="18"/>
              </w:rPr>
            </w:pPr>
            <w:r w:rsidRPr="00323095">
              <w:rPr>
                <w:rFonts w:eastAsia="Times New Roman" w:cs="Arial"/>
                <w:sz w:val="18"/>
                <w:szCs w:val="18"/>
              </w:rPr>
              <w:t>Guardar copia de los archivos relacionados con la ejecución de sus obligaciones bajo el presente Contrato y mantener tales archivos disponibles para consulta de la EFR y suministrar a solicitud de la EFR copias de los documentos de dicho archivo. El plazo para la entrega de las copias por parte del Interventor en ningún caso podrá ser superior a diez (10) Días.</w:t>
            </w:r>
          </w:p>
        </w:tc>
        <w:tc>
          <w:tcPr>
            <w:tcW w:w="1643" w:type="pct"/>
            <w:vMerge w:val="restart"/>
            <w:tcBorders>
              <w:top w:val="nil"/>
              <w:left w:val="nil"/>
              <w:right w:val="single" w:sz="4" w:space="0" w:color="auto"/>
            </w:tcBorders>
            <w:shd w:val="clear" w:color="auto" w:fill="auto"/>
            <w:noWrap/>
            <w:vAlign w:val="center"/>
            <w:hideMark/>
          </w:tcPr>
          <w:p w14:paraId="37F30839" w14:textId="77777777" w:rsidR="00C74736" w:rsidRDefault="00C74736" w:rsidP="00C84FE4">
            <w:pPr>
              <w:jc w:val="both"/>
              <w:rPr>
                <w:rFonts w:eastAsia="Times New Roman" w:cs="Arial"/>
                <w:sz w:val="18"/>
                <w:szCs w:val="18"/>
              </w:rPr>
            </w:pPr>
          </w:p>
          <w:p w14:paraId="2E32E195" w14:textId="27092E73" w:rsidR="00C84FE4" w:rsidRPr="008F0A7D" w:rsidRDefault="00B13F3A" w:rsidP="00C84FE4">
            <w:pPr>
              <w:jc w:val="both"/>
              <w:rPr>
                <w:rFonts w:eastAsia="Times New Roman" w:cs="Arial"/>
                <w:sz w:val="18"/>
                <w:szCs w:val="18"/>
              </w:rPr>
            </w:pPr>
            <w:r>
              <w:rPr>
                <w:rFonts w:eastAsia="Times New Roman" w:cs="Arial"/>
                <w:sz w:val="18"/>
                <w:szCs w:val="18"/>
              </w:rPr>
              <w:t>En el numeral 9</w:t>
            </w:r>
            <w:r w:rsidR="00F44357">
              <w:rPr>
                <w:rFonts w:eastAsia="Times New Roman" w:cs="Arial"/>
                <w:sz w:val="18"/>
                <w:szCs w:val="18"/>
              </w:rPr>
              <w:t>.6</w:t>
            </w:r>
            <w:r w:rsidR="00C84FE4" w:rsidRPr="008F0A7D">
              <w:rPr>
                <w:rFonts w:eastAsia="Times New Roman" w:cs="Arial"/>
                <w:sz w:val="18"/>
                <w:szCs w:val="18"/>
              </w:rPr>
              <w:t>. Obligaciones</w:t>
            </w:r>
          </w:p>
          <w:p w14:paraId="7104D8AF" w14:textId="77777777" w:rsidR="00C84FE4" w:rsidRPr="008F0A7D" w:rsidRDefault="00C84FE4" w:rsidP="00C84FE4">
            <w:pPr>
              <w:jc w:val="both"/>
              <w:rPr>
                <w:rFonts w:eastAsia="Times New Roman" w:cs="Arial"/>
                <w:sz w:val="18"/>
                <w:szCs w:val="18"/>
              </w:rPr>
            </w:pPr>
            <w:r w:rsidRPr="008F0A7D">
              <w:rPr>
                <w:rFonts w:eastAsia="Times New Roman" w:cs="Arial"/>
                <w:sz w:val="18"/>
                <w:szCs w:val="18"/>
              </w:rPr>
              <w:t>generales en la gestión SST de la</w:t>
            </w:r>
          </w:p>
          <w:p w14:paraId="61F99D52" w14:textId="77777777" w:rsidR="00C84FE4" w:rsidRPr="008F0A7D" w:rsidRDefault="00C84FE4" w:rsidP="00C84FE4">
            <w:pPr>
              <w:jc w:val="both"/>
              <w:rPr>
                <w:rFonts w:eastAsia="Times New Roman" w:cs="Arial"/>
                <w:sz w:val="18"/>
                <w:szCs w:val="18"/>
              </w:rPr>
            </w:pPr>
            <w:r w:rsidRPr="008F0A7D">
              <w:rPr>
                <w:rFonts w:eastAsia="Times New Roman" w:cs="Arial"/>
                <w:sz w:val="18"/>
                <w:szCs w:val="18"/>
              </w:rPr>
              <w:t>interventoría, desde el componente</w:t>
            </w:r>
          </w:p>
          <w:p w14:paraId="4015346C" w14:textId="77777777" w:rsidR="00C84FE4" w:rsidRPr="008F0A7D" w:rsidRDefault="00C84FE4" w:rsidP="00C84FE4">
            <w:pPr>
              <w:jc w:val="both"/>
              <w:rPr>
                <w:rFonts w:eastAsia="Times New Roman" w:cs="Arial"/>
                <w:sz w:val="18"/>
                <w:szCs w:val="18"/>
              </w:rPr>
            </w:pPr>
            <w:r w:rsidRPr="008F0A7D">
              <w:rPr>
                <w:rFonts w:eastAsia="Times New Roman" w:cs="Arial"/>
                <w:sz w:val="18"/>
                <w:szCs w:val="18"/>
              </w:rPr>
              <w:t>SST de la EFR S.A.S., a través de</w:t>
            </w:r>
          </w:p>
          <w:p w14:paraId="42239483" w14:textId="722C39B7" w:rsidR="00C84FE4" w:rsidRDefault="00C84FE4" w:rsidP="00C84FE4">
            <w:pPr>
              <w:jc w:val="both"/>
              <w:rPr>
                <w:rFonts w:eastAsia="Times New Roman" w:cs="Arial"/>
                <w:sz w:val="18"/>
                <w:szCs w:val="18"/>
              </w:rPr>
            </w:pPr>
            <w:r w:rsidRPr="008F0A7D">
              <w:rPr>
                <w:rFonts w:eastAsia="Times New Roman" w:cs="Arial"/>
                <w:sz w:val="18"/>
                <w:szCs w:val="18"/>
              </w:rPr>
              <w:t>La aprobación del informe No</w:t>
            </w:r>
            <w:r w:rsidR="0034498F">
              <w:rPr>
                <w:rFonts w:eastAsia="Times New Roman" w:cs="Arial"/>
                <w:sz w:val="18"/>
                <w:szCs w:val="18"/>
              </w:rPr>
              <w:t xml:space="preserve">   42</w:t>
            </w:r>
            <w:r w:rsidR="009B1539">
              <w:rPr>
                <w:rFonts w:eastAsia="Times New Roman" w:cs="Arial"/>
                <w:sz w:val="18"/>
                <w:szCs w:val="18"/>
              </w:rPr>
              <w:t>_V2 el día 19 de febrero de</w:t>
            </w:r>
            <w:r>
              <w:rPr>
                <w:rFonts w:eastAsia="Times New Roman" w:cs="Arial"/>
                <w:sz w:val="18"/>
                <w:szCs w:val="18"/>
              </w:rPr>
              <w:t xml:space="preserve"> </w:t>
            </w:r>
            <w:r w:rsidR="009B1539">
              <w:rPr>
                <w:rFonts w:eastAsia="Times New Roman" w:cs="Arial"/>
                <w:sz w:val="18"/>
                <w:szCs w:val="18"/>
              </w:rPr>
              <w:t>2024</w:t>
            </w:r>
            <w:r w:rsidRPr="008F0A7D">
              <w:rPr>
                <w:rFonts w:eastAsia="Times New Roman" w:cs="Arial"/>
                <w:sz w:val="18"/>
                <w:szCs w:val="18"/>
              </w:rPr>
              <w:t>, se establece el cumplimiento</w:t>
            </w:r>
            <w:r>
              <w:rPr>
                <w:rFonts w:eastAsia="Times New Roman" w:cs="Arial"/>
                <w:sz w:val="18"/>
                <w:szCs w:val="18"/>
              </w:rPr>
              <w:t xml:space="preserve"> </w:t>
            </w:r>
            <w:r w:rsidRPr="008F0A7D">
              <w:rPr>
                <w:rFonts w:eastAsia="Times New Roman" w:cs="Arial"/>
                <w:sz w:val="18"/>
                <w:szCs w:val="18"/>
              </w:rPr>
              <w:t>del sistema de gestión de</w:t>
            </w:r>
            <w:r>
              <w:rPr>
                <w:rFonts w:eastAsia="Times New Roman" w:cs="Arial"/>
                <w:sz w:val="18"/>
                <w:szCs w:val="18"/>
              </w:rPr>
              <w:t xml:space="preserve"> </w:t>
            </w:r>
            <w:r w:rsidRPr="008F0A7D">
              <w:rPr>
                <w:rFonts w:eastAsia="Times New Roman" w:cs="Arial"/>
                <w:sz w:val="18"/>
                <w:szCs w:val="18"/>
              </w:rPr>
              <w:t>seguridad y salud en el trabajo, de</w:t>
            </w:r>
            <w:r>
              <w:rPr>
                <w:rFonts w:eastAsia="Times New Roman" w:cs="Arial"/>
                <w:sz w:val="18"/>
                <w:szCs w:val="18"/>
              </w:rPr>
              <w:t xml:space="preserve"> </w:t>
            </w:r>
            <w:r w:rsidRPr="008F0A7D">
              <w:rPr>
                <w:rFonts w:eastAsia="Times New Roman" w:cs="Arial"/>
                <w:sz w:val="18"/>
                <w:szCs w:val="18"/>
              </w:rPr>
              <w:t xml:space="preserve">acuerdo con las evidencias </w:t>
            </w:r>
            <w:r>
              <w:rPr>
                <w:rFonts w:eastAsia="Times New Roman" w:cs="Arial"/>
                <w:sz w:val="18"/>
                <w:szCs w:val="18"/>
              </w:rPr>
              <w:t xml:space="preserve">y la </w:t>
            </w:r>
            <w:r w:rsidRPr="008F0A7D">
              <w:rPr>
                <w:rFonts w:eastAsia="Times New Roman" w:cs="Arial"/>
                <w:sz w:val="18"/>
                <w:szCs w:val="18"/>
              </w:rPr>
              <w:t>información soporte entregada al</w:t>
            </w:r>
            <w:r>
              <w:rPr>
                <w:rFonts w:eastAsia="Times New Roman" w:cs="Arial"/>
                <w:sz w:val="18"/>
                <w:szCs w:val="18"/>
              </w:rPr>
              <w:t xml:space="preserve"> </w:t>
            </w:r>
            <w:r w:rsidRPr="008F0A7D">
              <w:rPr>
                <w:rFonts w:eastAsia="Times New Roman" w:cs="Arial"/>
                <w:sz w:val="18"/>
                <w:szCs w:val="18"/>
              </w:rPr>
              <w:t>componente SST en la ruta Anexo</w:t>
            </w:r>
            <w:r>
              <w:rPr>
                <w:rFonts w:eastAsia="Times New Roman" w:cs="Arial"/>
                <w:sz w:val="18"/>
                <w:szCs w:val="18"/>
              </w:rPr>
              <w:t xml:space="preserve"> </w:t>
            </w:r>
            <w:r w:rsidRPr="008F0A7D">
              <w:rPr>
                <w:rFonts w:eastAsia="Times New Roman" w:cs="Arial"/>
                <w:sz w:val="18"/>
                <w:szCs w:val="18"/>
              </w:rPr>
              <w:t xml:space="preserve">10 seguridad </w:t>
            </w:r>
            <w:r w:rsidRPr="008F0A7D">
              <w:rPr>
                <w:rFonts w:eastAsia="Times New Roman" w:cs="Arial"/>
                <w:sz w:val="18"/>
                <w:szCs w:val="18"/>
              </w:rPr>
              <w:lastRenderedPageBreak/>
              <w:t>y salud en el trabajo/</w:t>
            </w:r>
            <w:r>
              <w:rPr>
                <w:rFonts w:eastAsia="Times New Roman" w:cs="Arial"/>
                <w:sz w:val="18"/>
                <w:szCs w:val="18"/>
              </w:rPr>
              <w:t xml:space="preserve"> c</w:t>
            </w:r>
            <w:r w:rsidRPr="008F0A7D">
              <w:rPr>
                <w:rFonts w:eastAsia="Times New Roman" w:cs="Arial"/>
                <w:sz w:val="18"/>
                <w:szCs w:val="18"/>
              </w:rPr>
              <w:t xml:space="preserve">arpeta </w:t>
            </w:r>
            <w:r w:rsidRPr="008F0A7D">
              <w:rPr>
                <w:rFonts w:eastAsia="Times New Roman" w:cs="Arial"/>
                <w:b/>
                <w:sz w:val="18"/>
                <w:szCs w:val="18"/>
              </w:rPr>
              <w:t>Anexo</w:t>
            </w:r>
            <w:r w:rsidR="00B13F3A">
              <w:rPr>
                <w:rFonts w:eastAsia="Times New Roman" w:cs="Arial"/>
                <w:sz w:val="18"/>
                <w:szCs w:val="18"/>
              </w:rPr>
              <w:t xml:space="preserve"> 10B- CIRO</w:t>
            </w:r>
            <w:r w:rsidR="00AA1425">
              <w:rPr>
                <w:rFonts w:eastAsia="Times New Roman" w:cs="Arial"/>
                <w:sz w:val="18"/>
                <w:szCs w:val="18"/>
              </w:rPr>
              <w:t>.</w:t>
            </w:r>
          </w:p>
          <w:p w14:paraId="43DDFE3C" w14:textId="77777777" w:rsidR="00AA1425" w:rsidRDefault="00AA1425" w:rsidP="00C84FE4">
            <w:pPr>
              <w:jc w:val="both"/>
              <w:rPr>
                <w:rFonts w:eastAsia="Times New Roman" w:cs="Arial"/>
                <w:sz w:val="18"/>
                <w:szCs w:val="18"/>
              </w:rPr>
            </w:pPr>
          </w:p>
          <w:p w14:paraId="1D6A61E1" w14:textId="77777777" w:rsidR="0034498F" w:rsidRDefault="0034498F" w:rsidP="0034498F">
            <w:pPr>
              <w:jc w:val="both"/>
              <w:rPr>
                <w:rFonts w:eastAsia="Times New Roman" w:cs="Arial"/>
                <w:sz w:val="18"/>
                <w:szCs w:val="18"/>
              </w:rPr>
            </w:pPr>
            <w:r>
              <w:rPr>
                <w:rFonts w:eastAsia="Times New Roman" w:cs="Arial"/>
                <w:sz w:val="18"/>
                <w:szCs w:val="18"/>
              </w:rPr>
              <w:t>No obstante la interventoría no ha dado visto bueno al presente informe del concesionario, esto se da  porque a la fecha no han subsanado las observaciones, emitidas por CIRO, para el cumplimiento de las Obligaciones contractuales y laborales de SST.</w:t>
            </w:r>
          </w:p>
          <w:p w14:paraId="27BEAD7B" w14:textId="77777777" w:rsidR="00AA1425" w:rsidRDefault="00AA1425" w:rsidP="00C84FE4">
            <w:pPr>
              <w:jc w:val="both"/>
              <w:rPr>
                <w:rFonts w:eastAsia="Times New Roman" w:cs="Arial"/>
                <w:sz w:val="18"/>
                <w:szCs w:val="18"/>
              </w:rPr>
            </w:pPr>
          </w:p>
          <w:p w14:paraId="4FB5B8F6" w14:textId="3B52ADB2" w:rsidR="00C84FE4" w:rsidRPr="00323095" w:rsidRDefault="00C84FE4" w:rsidP="00B13F3A">
            <w:pPr>
              <w:jc w:val="center"/>
              <w:rPr>
                <w:rFonts w:eastAsia="Times New Roman" w:cs="Arial"/>
                <w:sz w:val="18"/>
                <w:szCs w:val="18"/>
              </w:rPr>
            </w:pPr>
          </w:p>
        </w:tc>
        <w:tc>
          <w:tcPr>
            <w:tcW w:w="779" w:type="pct"/>
            <w:vMerge w:val="restart"/>
            <w:tcBorders>
              <w:top w:val="nil"/>
              <w:left w:val="nil"/>
              <w:right w:val="single" w:sz="4" w:space="0" w:color="auto"/>
            </w:tcBorders>
            <w:shd w:val="clear" w:color="auto" w:fill="auto"/>
            <w:noWrap/>
            <w:vAlign w:val="center"/>
            <w:hideMark/>
          </w:tcPr>
          <w:p w14:paraId="09858932" w14:textId="1197ED85" w:rsidR="00C84FE4" w:rsidRPr="00323095" w:rsidRDefault="00C84FE4" w:rsidP="00BC74A5">
            <w:pPr>
              <w:rPr>
                <w:rFonts w:eastAsia="Times New Roman" w:cs="Arial"/>
                <w:sz w:val="18"/>
                <w:szCs w:val="18"/>
              </w:rPr>
            </w:pPr>
            <w:r w:rsidRPr="00323095">
              <w:rPr>
                <w:rFonts w:eastAsia="Times New Roman" w:cs="Arial"/>
                <w:sz w:val="18"/>
                <w:szCs w:val="18"/>
              </w:rPr>
              <w:lastRenderedPageBreak/>
              <w:t>  </w:t>
            </w:r>
            <w:r>
              <w:rPr>
                <w:rFonts w:eastAsia="Times New Roman" w:cs="Arial"/>
                <w:sz w:val="18"/>
                <w:szCs w:val="18"/>
              </w:rPr>
              <w:t xml:space="preserve">    CUMPLE</w:t>
            </w:r>
          </w:p>
        </w:tc>
      </w:tr>
      <w:tr w:rsidR="00C84FE4" w:rsidRPr="00323095" w14:paraId="7D9A68C0" w14:textId="77777777" w:rsidTr="00CD02CF">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3A6524BB" w14:textId="366F25A7" w:rsidR="00C84FE4" w:rsidRPr="00323095" w:rsidRDefault="00C84FE4" w:rsidP="00BC74A5">
            <w:pPr>
              <w:jc w:val="center"/>
              <w:rPr>
                <w:rFonts w:eastAsia="Times New Roman" w:cs="Arial"/>
                <w:sz w:val="18"/>
                <w:szCs w:val="18"/>
              </w:rPr>
            </w:pPr>
            <w:r w:rsidRPr="00323095">
              <w:rPr>
                <w:rFonts w:eastAsia="Times New Roman" w:cs="Arial"/>
                <w:sz w:val="18"/>
                <w:szCs w:val="18"/>
              </w:rPr>
              <w:t>29</w:t>
            </w:r>
          </w:p>
        </w:tc>
        <w:tc>
          <w:tcPr>
            <w:tcW w:w="2112" w:type="pct"/>
            <w:tcBorders>
              <w:top w:val="nil"/>
              <w:left w:val="nil"/>
              <w:bottom w:val="single" w:sz="4" w:space="0" w:color="auto"/>
              <w:right w:val="single" w:sz="4" w:space="0" w:color="auto"/>
            </w:tcBorders>
            <w:shd w:val="clear" w:color="auto" w:fill="auto"/>
            <w:vAlign w:val="center"/>
            <w:hideMark/>
          </w:tcPr>
          <w:p w14:paraId="553EE5D6" w14:textId="77777777" w:rsidR="00C84FE4" w:rsidRPr="00323095" w:rsidRDefault="00C84FE4" w:rsidP="00BC74A5">
            <w:pPr>
              <w:jc w:val="both"/>
              <w:rPr>
                <w:rFonts w:eastAsia="Times New Roman" w:cs="Arial"/>
                <w:sz w:val="18"/>
                <w:szCs w:val="18"/>
              </w:rPr>
            </w:pPr>
            <w:r w:rsidRPr="00323095">
              <w:rPr>
                <w:rFonts w:eastAsia="Times New Roman" w:cs="Arial"/>
                <w:sz w:val="18"/>
                <w:szCs w:val="18"/>
              </w:rPr>
              <w:t>Verificar el cumplimiento de los documentos señalados en el Contrato de Concesión, una vez los mismos hayan surtido el trámite de verificación previsto en dicho contrato.</w:t>
            </w:r>
          </w:p>
        </w:tc>
        <w:tc>
          <w:tcPr>
            <w:tcW w:w="1643" w:type="pct"/>
            <w:vMerge/>
            <w:tcBorders>
              <w:left w:val="nil"/>
              <w:bottom w:val="single" w:sz="4" w:space="0" w:color="auto"/>
              <w:right w:val="single" w:sz="4" w:space="0" w:color="auto"/>
            </w:tcBorders>
            <w:shd w:val="clear" w:color="auto" w:fill="auto"/>
            <w:noWrap/>
            <w:vAlign w:val="center"/>
            <w:hideMark/>
          </w:tcPr>
          <w:p w14:paraId="69041CA7" w14:textId="18228D58" w:rsidR="00C84FE4" w:rsidRPr="00323095" w:rsidRDefault="00C84FE4" w:rsidP="00BC74A5">
            <w:pPr>
              <w:rPr>
                <w:rFonts w:eastAsia="Times New Roman" w:cs="Arial"/>
                <w:sz w:val="18"/>
                <w:szCs w:val="18"/>
              </w:rPr>
            </w:pPr>
          </w:p>
        </w:tc>
        <w:tc>
          <w:tcPr>
            <w:tcW w:w="779" w:type="pct"/>
            <w:vMerge/>
            <w:tcBorders>
              <w:left w:val="nil"/>
              <w:bottom w:val="single" w:sz="4" w:space="0" w:color="auto"/>
              <w:right w:val="single" w:sz="4" w:space="0" w:color="auto"/>
            </w:tcBorders>
            <w:shd w:val="clear" w:color="auto" w:fill="auto"/>
            <w:noWrap/>
            <w:vAlign w:val="center"/>
            <w:hideMark/>
          </w:tcPr>
          <w:p w14:paraId="5DCC31AC" w14:textId="39A07373" w:rsidR="00C84FE4" w:rsidRPr="00323095" w:rsidRDefault="00C84FE4" w:rsidP="00BC74A5">
            <w:pPr>
              <w:rPr>
                <w:rFonts w:eastAsia="Times New Roman" w:cs="Arial"/>
                <w:sz w:val="18"/>
                <w:szCs w:val="18"/>
              </w:rPr>
            </w:pPr>
          </w:p>
        </w:tc>
      </w:tr>
      <w:tr w:rsidR="008E29B1" w:rsidRPr="00323095" w14:paraId="31F47DC1" w14:textId="77777777" w:rsidTr="00097076">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27B182B7" w14:textId="77777777" w:rsidR="008E29B1" w:rsidRPr="00323095" w:rsidRDefault="008E29B1" w:rsidP="00C74736">
            <w:pPr>
              <w:jc w:val="center"/>
              <w:rPr>
                <w:rFonts w:eastAsia="Times New Roman" w:cs="Arial"/>
                <w:sz w:val="18"/>
                <w:szCs w:val="18"/>
              </w:rPr>
            </w:pPr>
            <w:r w:rsidRPr="00323095">
              <w:rPr>
                <w:rFonts w:eastAsia="Times New Roman" w:cs="Arial"/>
                <w:sz w:val="18"/>
                <w:szCs w:val="18"/>
              </w:rPr>
              <w:t>30</w:t>
            </w:r>
          </w:p>
        </w:tc>
        <w:tc>
          <w:tcPr>
            <w:tcW w:w="2112" w:type="pct"/>
            <w:tcBorders>
              <w:top w:val="nil"/>
              <w:left w:val="nil"/>
              <w:bottom w:val="single" w:sz="4" w:space="0" w:color="auto"/>
              <w:right w:val="single" w:sz="4" w:space="0" w:color="auto"/>
            </w:tcBorders>
            <w:shd w:val="clear" w:color="auto" w:fill="auto"/>
            <w:vAlign w:val="center"/>
            <w:hideMark/>
          </w:tcPr>
          <w:p w14:paraId="5FF06EC9" w14:textId="77777777" w:rsidR="008E29B1" w:rsidRPr="00323095" w:rsidRDefault="008E29B1" w:rsidP="00C74736">
            <w:pPr>
              <w:jc w:val="both"/>
              <w:rPr>
                <w:rFonts w:eastAsia="Times New Roman" w:cs="Arial"/>
                <w:sz w:val="18"/>
                <w:szCs w:val="18"/>
              </w:rPr>
            </w:pPr>
            <w:r w:rsidRPr="00323095">
              <w:rPr>
                <w:rFonts w:eastAsia="Times New Roman" w:cs="Arial"/>
                <w:sz w:val="18"/>
                <w:szCs w:val="18"/>
              </w:rPr>
              <w:t>Controlar el avance del Contrato de Concesión, de acuerdo con el cronograma de ejecución aprobado.</w:t>
            </w:r>
          </w:p>
        </w:tc>
        <w:tc>
          <w:tcPr>
            <w:tcW w:w="1643" w:type="pct"/>
            <w:vMerge w:val="restart"/>
            <w:tcBorders>
              <w:top w:val="nil"/>
              <w:left w:val="nil"/>
              <w:right w:val="single" w:sz="4" w:space="0" w:color="auto"/>
            </w:tcBorders>
            <w:shd w:val="clear" w:color="auto" w:fill="auto"/>
            <w:noWrap/>
            <w:vAlign w:val="center"/>
            <w:hideMark/>
          </w:tcPr>
          <w:p w14:paraId="0763952D" w14:textId="77777777" w:rsidR="008E29B1" w:rsidRPr="003628E6" w:rsidRDefault="008E29B1" w:rsidP="008E29B1">
            <w:pPr>
              <w:jc w:val="both"/>
              <w:rPr>
                <w:rFonts w:eastAsia="Times New Roman" w:cs="Arial"/>
                <w:sz w:val="18"/>
                <w:szCs w:val="18"/>
              </w:rPr>
            </w:pPr>
            <w:r w:rsidRPr="00323095">
              <w:rPr>
                <w:rFonts w:eastAsia="Times New Roman" w:cs="Arial"/>
                <w:sz w:val="18"/>
                <w:szCs w:val="18"/>
              </w:rPr>
              <w:t> </w:t>
            </w:r>
            <w:r w:rsidRPr="00344394">
              <w:rPr>
                <w:rFonts w:cs="Arial"/>
                <w:sz w:val="18"/>
                <w:szCs w:val="18"/>
              </w:rPr>
              <w:t>De acuerdo con el seguimiento al</w:t>
            </w:r>
          </w:p>
          <w:p w14:paraId="125E9A65" w14:textId="77777777" w:rsidR="008E29B1" w:rsidRPr="00344394" w:rsidRDefault="008E29B1" w:rsidP="008E29B1">
            <w:pPr>
              <w:jc w:val="both"/>
              <w:rPr>
                <w:rFonts w:cs="Arial"/>
                <w:sz w:val="18"/>
                <w:szCs w:val="18"/>
              </w:rPr>
            </w:pPr>
            <w:r w:rsidRPr="00344394">
              <w:rPr>
                <w:rFonts w:cs="Arial"/>
                <w:sz w:val="18"/>
                <w:szCs w:val="18"/>
              </w:rPr>
              <w:t>cumplimiento del SG-SST, en</w:t>
            </w:r>
          </w:p>
          <w:p w14:paraId="5255CD43" w14:textId="77777777" w:rsidR="008E29B1" w:rsidRPr="00344394" w:rsidRDefault="008E29B1" w:rsidP="008E29B1">
            <w:pPr>
              <w:jc w:val="both"/>
              <w:rPr>
                <w:rFonts w:cs="Arial"/>
                <w:sz w:val="18"/>
                <w:szCs w:val="18"/>
              </w:rPr>
            </w:pPr>
            <w:r w:rsidRPr="00344394">
              <w:rPr>
                <w:rFonts w:cs="Arial"/>
                <w:sz w:val="18"/>
                <w:szCs w:val="18"/>
              </w:rPr>
              <w:t>virtud del contrato de Concesión</w:t>
            </w:r>
          </w:p>
          <w:p w14:paraId="40B06280" w14:textId="77777777" w:rsidR="008E29B1" w:rsidRPr="00344394" w:rsidRDefault="008E29B1" w:rsidP="008E29B1">
            <w:pPr>
              <w:jc w:val="both"/>
              <w:rPr>
                <w:rFonts w:cs="Arial"/>
                <w:sz w:val="18"/>
                <w:szCs w:val="18"/>
              </w:rPr>
            </w:pPr>
            <w:r w:rsidRPr="00344394">
              <w:rPr>
                <w:rFonts w:cs="Arial"/>
                <w:sz w:val="18"/>
                <w:szCs w:val="18"/>
              </w:rPr>
              <w:t>No 001 de 2020 y contrato de</w:t>
            </w:r>
          </w:p>
          <w:p w14:paraId="49BF9633" w14:textId="77777777" w:rsidR="008E29B1" w:rsidRDefault="008E29B1" w:rsidP="008E29B1">
            <w:pPr>
              <w:jc w:val="both"/>
              <w:rPr>
                <w:rFonts w:cs="Arial"/>
                <w:sz w:val="18"/>
                <w:szCs w:val="18"/>
              </w:rPr>
            </w:pPr>
            <w:r w:rsidRPr="00344394">
              <w:rPr>
                <w:rFonts w:cs="Arial"/>
                <w:sz w:val="18"/>
                <w:szCs w:val="18"/>
              </w:rPr>
              <w:t>interventoría No. 28 de 2020,</w:t>
            </w:r>
          </w:p>
          <w:p w14:paraId="55F20A3A" w14:textId="77777777" w:rsidR="008E29B1" w:rsidRDefault="008E29B1" w:rsidP="00C74736">
            <w:pPr>
              <w:jc w:val="both"/>
              <w:rPr>
                <w:rFonts w:cs="Arial"/>
                <w:sz w:val="18"/>
                <w:szCs w:val="18"/>
              </w:rPr>
            </w:pPr>
          </w:p>
          <w:p w14:paraId="417F3BE5" w14:textId="36E74748" w:rsidR="008E29B1" w:rsidRPr="00344394" w:rsidRDefault="008E29B1" w:rsidP="00C74736">
            <w:pPr>
              <w:jc w:val="both"/>
              <w:rPr>
                <w:rFonts w:cs="Arial"/>
                <w:sz w:val="18"/>
                <w:szCs w:val="18"/>
              </w:rPr>
            </w:pPr>
            <w:r>
              <w:rPr>
                <w:rFonts w:cs="Arial"/>
                <w:sz w:val="18"/>
                <w:szCs w:val="18"/>
              </w:rPr>
              <w:t>Se</w:t>
            </w:r>
            <w:r w:rsidR="009B1539">
              <w:rPr>
                <w:rFonts w:cs="Arial"/>
                <w:sz w:val="18"/>
                <w:szCs w:val="18"/>
              </w:rPr>
              <w:t xml:space="preserve"> relaciona en el informe 42_ v</w:t>
            </w:r>
            <w:r>
              <w:rPr>
                <w:rFonts w:cs="Arial"/>
                <w:sz w:val="18"/>
                <w:szCs w:val="18"/>
              </w:rPr>
              <w:t>2</w:t>
            </w:r>
          </w:p>
          <w:p w14:paraId="3D4FE9FE" w14:textId="4074356F" w:rsidR="008E29B1" w:rsidRDefault="008E29B1" w:rsidP="00C74736">
            <w:pPr>
              <w:rPr>
                <w:rFonts w:cs="Arial"/>
                <w:sz w:val="18"/>
                <w:szCs w:val="18"/>
              </w:rPr>
            </w:pPr>
            <w:r>
              <w:rPr>
                <w:rFonts w:cs="Arial"/>
                <w:sz w:val="18"/>
                <w:szCs w:val="18"/>
              </w:rPr>
              <w:t>Las</w:t>
            </w:r>
            <w:r w:rsidRPr="00344394">
              <w:rPr>
                <w:rFonts w:cs="Arial"/>
                <w:sz w:val="18"/>
                <w:szCs w:val="18"/>
              </w:rPr>
              <w:t xml:space="preserve"> actividades</w:t>
            </w:r>
            <w:r>
              <w:rPr>
                <w:rFonts w:cs="Arial"/>
                <w:sz w:val="18"/>
                <w:szCs w:val="18"/>
              </w:rPr>
              <w:t xml:space="preserve"> a</w:t>
            </w:r>
            <w:r w:rsidR="00B13F3A">
              <w:rPr>
                <w:rFonts w:cs="Arial"/>
                <w:sz w:val="18"/>
                <w:szCs w:val="18"/>
              </w:rPr>
              <w:t xml:space="preserve">delantadas en la obra </w:t>
            </w:r>
            <w:r>
              <w:rPr>
                <w:rFonts w:cs="Arial"/>
                <w:sz w:val="18"/>
                <w:szCs w:val="18"/>
              </w:rPr>
              <w:t xml:space="preserve"> </w:t>
            </w:r>
            <w:r w:rsidR="00B13F3A">
              <w:rPr>
                <w:rFonts w:cs="Arial"/>
                <w:sz w:val="18"/>
                <w:szCs w:val="18"/>
              </w:rPr>
              <w:t>del</w:t>
            </w:r>
            <w:r>
              <w:rPr>
                <w:rFonts w:cs="Arial"/>
                <w:sz w:val="18"/>
                <w:szCs w:val="18"/>
              </w:rPr>
              <w:t xml:space="preserve"> Taller el Corzo.</w:t>
            </w:r>
          </w:p>
          <w:p w14:paraId="341F5B96" w14:textId="77777777" w:rsidR="0010675A" w:rsidRDefault="0010675A" w:rsidP="00C74736">
            <w:pPr>
              <w:rPr>
                <w:rFonts w:cs="Arial"/>
                <w:sz w:val="18"/>
                <w:szCs w:val="18"/>
              </w:rPr>
            </w:pPr>
          </w:p>
          <w:p w14:paraId="32096A27" w14:textId="44F22CDE" w:rsidR="0010675A" w:rsidRPr="00323095" w:rsidRDefault="0010675A" w:rsidP="0010675A">
            <w:pPr>
              <w:jc w:val="both"/>
              <w:rPr>
                <w:rFonts w:eastAsia="Times New Roman" w:cs="Arial"/>
                <w:sz w:val="18"/>
                <w:szCs w:val="18"/>
              </w:rPr>
            </w:pPr>
            <w:r>
              <w:rPr>
                <w:rFonts w:eastAsia="Times New Roman" w:cs="Arial"/>
                <w:sz w:val="18"/>
                <w:szCs w:val="18"/>
              </w:rPr>
              <w:t>L</w:t>
            </w:r>
            <w:r w:rsidR="009B1539">
              <w:rPr>
                <w:rFonts w:eastAsia="Times New Roman" w:cs="Arial"/>
                <w:sz w:val="18"/>
                <w:szCs w:val="18"/>
              </w:rPr>
              <w:t>a interventoría realizó 8</w:t>
            </w:r>
            <w:r w:rsidRPr="0010675A">
              <w:rPr>
                <w:rFonts w:eastAsia="Times New Roman" w:cs="Arial"/>
                <w:sz w:val="18"/>
                <w:szCs w:val="18"/>
              </w:rPr>
              <w:t xml:space="preserve"> observaciones de condiciones de seguridad por correo y en</w:t>
            </w:r>
            <w:r>
              <w:rPr>
                <w:rFonts w:eastAsia="Times New Roman" w:cs="Arial"/>
                <w:sz w:val="18"/>
                <w:szCs w:val="18"/>
              </w:rPr>
              <w:t xml:space="preserve"> </w:t>
            </w:r>
            <w:r w:rsidRPr="0010675A">
              <w:rPr>
                <w:rFonts w:eastAsia="Times New Roman" w:cs="Arial"/>
                <w:sz w:val="18"/>
                <w:szCs w:val="18"/>
              </w:rPr>
              <w:t>bitácora en el frente de trabajo del patio taller el corzo</w:t>
            </w:r>
          </w:p>
          <w:p w14:paraId="3DD079C2" w14:textId="77777777" w:rsidR="008E29B1" w:rsidRDefault="008E29B1" w:rsidP="00C74736">
            <w:pPr>
              <w:jc w:val="both"/>
              <w:rPr>
                <w:rFonts w:cs="Arial"/>
                <w:sz w:val="18"/>
                <w:szCs w:val="18"/>
              </w:rPr>
            </w:pPr>
            <w:r w:rsidRPr="00323095">
              <w:rPr>
                <w:rFonts w:eastAsia="Times New Roman" w:cs="Arial"/>
                <w:sz w:val="18"/>
                <w:szCs w:val="18"/>
              </w:rPr>
              <w:t> </w:t>
            </w:r>
          </w:p>
          <w:p w14:paraId="25D6F9BA" w14:textId="49299E73" w:rsidR="008E29B1" w:rsidRPr="00323095" w:rsidRDefault="008E29B1" w:rsidP="00C74736">
            <w:pPr>
              <w:jc w:val="both"/>
              <w:rPr>
                <w:rFonts w:eastAsia="Times New Roman" w:cs="Arial"/>
                <w:sz w:val="18"/>
                <w:szCs w:val="18"/>
              </w:rPr>
            </w:pPr>
          </w:p>
        </w:tc>
        <w:tc>
          <w:tcPr>
            <w:tcW w:w="779" w:type="pct"/>
            <w:vMerge w:val="restart"/>
            <w:tcBorders>
              <w:top w:val="nil"/>
              <w:left w:val="nil"/>
              <w:right w:val="single" w:sz="4" w:space="0" w:color="auto"/>
            </w:tcBorders>
            <w:shd w:val="clear" w:color="auto" w:fill="auto"/>
            <w:noWrap/>
            <w:vAlign w:val="center"/>
            <w:hideMark/>
          </w:tcPr>
          <w:p w14:paraId="06D88860" w14:textId="77777777" w:rsidR="008E1691" w:rsidRDefault="008E29B1" w:rsidP="00C74736">
            <w:pPr>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      </w:t>
            </w:r>
          </w:p>
          <w:p w14:paraId="5A96C50E" w14:textId="10363499" w:rsidR="008E29B1" w:rsidRPr="00323095" w:rsidRDefault="008E1691" w:rsidP="00C74736">
            <w:pPr>
              <w:rPr>
                <w:rFonts w:eastAsia="Times New Roman" w:cs="Arial"/>
                <w:sz w:val="18"/>
                <w:szCs w:val="18"/>
              </w:rPr>
            </w:pPr>
            <w:r>
              <w:rPr>
                <w:rFonts w:eastAsia="Times New Roman" w:cs="Arial"/>
                <w:sz w:val="18"/>
                <w:szCs w:val="18"/>
              </w:rPr>
              <w:t xml:space="preserve">      </w:t>
            </w:r>
            <w:r w:rsidR="008E29B1">
              <w:rPr>
                <w:rFonts w:eastAsia="Times New Roman" w:cs="Arial"/>
                <w:sz w:val="18"/>
                <w:szCs w:val="18"/>
              </w:rPr>
              <w:t>CUMPLE</w:t>
            </w:r>
          </w:p>
          <w:p w14:paraId="43370CD7" w14:textId="10B2F107" w:rsidR="008E29B1" w:rsidRPr="00323095" w:rsidRDefault="008E29B1" w:rsidP="00C74736">
            <w:pPr>
              <w:rPr>
                <w:rFonts w:eastAsia="Times New Roman" w:cs="Arial"/>
                <w:sz w:val="18"/>
                <w:szCs w:val="18"/>
              </w:rPr>
            </w:pPr>
            <w:r w:rsidRPr="00323095">
              <w:rPr>
                <w:rFonts w:eastAsia="Times New Roman" w:cs="Arial"/>
                <w:sz w:val="18"/>
                <w:szCs w:val="18"/>
              </w:rPr>
              <w:t>  </w:t>
            </w:r>
            <w:r>
              <w:rPr>
                <w:rFonts w:eastAsia="Times New Roman" w:cs="Arial"/>
                <w:sz w:val="18"/>
                <w:szCs w:val="18"/>
              </w:rPr>
              <w:t xml:space="preserve">    </w:t>
            </w:r>
          </w:p>
        </w:tc>
      </w:tr>
      <w:tr w:rsidR="008E29B1" w:rsidRPr="00323095" w14:paraId="76289B73" w14:textId="77777777" w:rsidTr="00097076">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B89334D" w14:textId="77777777" w:rsidR="008E29B1" w:rsidRPr="00323095" w:rsidRDefault="008E29B1" w:rsidP="00C74736">
            <w:pPr>
              <w:jc w:val="center"/>
              <w:rPr>
                <w:rFonts w:eastAsia="Times New Roman" w:cs="Arial"/>
                <w:sz w:val="18"/>
                <w:szCs w:val="18"/>
              </w:rPr>
            </w:pPr>
            <w:r w:rsidRPr="00323095">
              <w:rPr>
                <w:rFonts w:eastAsia="Times New Roman" w:cs="Arial"/>
                <w:sz w:val="18"/>
                <w:szCs w:val="18"/>
              </w:rPr>
              <w:t>31</w:t>
            </w:r>
          </w:p>
        </w:tc>
        <w:tc>
          <w:tcPr>
            <w:tcW w:w="2112" w:type="pct"/>
            <w:tcBorders>
              <w:top w:val="nil"/>
              <w:left w:val="nil"/>
              <w:bottom w:val="single" w:sz="4" w:space="0" w:color="auto"/>
              <w:right w:val="single" w:sz="4" w:space="0" w:color="auto"/>
            </w:tcBorders>
            <w:shd w:val="clear" w:color="auto" w:fill="auto"/>
            <w:vAlign w:val="center"/>
            <w:hideMark/>
          </w:tcPr>
          <w:p w14:paraId="2981D0D0" w14:textId="77777777" w:rsidR="008E29B1" w:rsidRPr="00323095" w:rsidRDefault="008E29B1" w:rsidP="00C74736">
            <w:pPr>
              <w:jc w:val="both"/>
              <w:rPr>
                <w:rFonts w:eastAsia="Times New Roman" w:cs="Arial"/>
                <w:sz w:val="18"/>
                <w:szCs w:val="18"/>
              </w:rPr>
            </w:pPr>
            <w:r w:rsidRPr="00323095">
              <w:rPr>
                <w:rFonts w:eastAsia="Times New Roman" w:cs="Arial"/>
                <w:sz w:val="18"/>
                <w:szCs w:val="18"/>
              </w:rPr>
              <w:t>Programar fechas de visita y control y dejar en el acta de cada visita las observaciones y recomendaciones a que hubiere lugar.</w:t>
            </w:r>
          </w:p>
        </w:tc>
        <w:tc>
          <w:tcPr>
            <w:tcW w:w="1643" w:type="pct"/>
            <w:vMerge/>
            <w:tcBorders>
              <w:left w:val="nil"/>
              <w:bottom w:val="single" w:sz="4" w:space="0" w:color="auto"/>
              <w:right w:val="single" w:sz="4" w:space="0" w:color="auto"/>
            </w:tcBorders>
            <w:shd w:val="clear" w:color="auto" w:fill="auto"/>
            <w:noWrap/>
            <w:vAlign w:val="center"/>
            <w:hideMark/>
          </w:tcPr>
          <w:p w14:paraId="74348C1C" w14:textId="45E9D428" w:rsidR="008E29B1" w:rsidRPr="00323095" w:rsidRDefault="008E29B1" w:rsidP="00C74736">
            <w:pPr>
              <w:jc w:val="both"/>
              <w:rPr>
                <w:rFonts w:eastAsia="Times New Roman" w:cs="Arial"/>
                <w:sz w:val="18"/>
                <w:szCs w:val="18"/>
              </w:rPr>
            </w:pPr>
          </w:p>
        </w:tc>
        <w:tc>
          <w:tcPr>
            <w:tcW w:w="779" w:type="pct"/>
            <w:vMerge/>
            <w:tcBorders>
              <w:left w:val="nil"/>
              <w:bottom w:val="single" w:sz="4" w:space="0" w:color="auto"/>
              <w:right w:val="single" w:sz="4" w:space="0" w:color="auto"/>
            </w:tcBorders>
            <w:shd w:val="clear" w:color="auto" w:fill="auto"/>
            <w:noWrap/>
            <w:vAlign w:val="center"/>
            <w:hideMark/>
          </w:tcPr>
          <w:p w14:paraId="1EEFF221" w14:textId="6F1D857B" w:rsidR="008E29B1" w:rsidRPr="00323095" w:rsidRDefault="008E29B1" w:rsidP="00C74736">
            <w:pPr>
              <w:rPr>
                <w:rFonts w:eastAsia="Times New Roman" w:cs="Arial"/>
                <w:sz w:val="18"/>
                <w:szCs w:val="18"/>
              </w:rPr>
            </w:pPr>
          </w:p>
        </w:tc>
      </w:tr>
      <w:tr w:rsidR="00C74736" w:rsidRPr="00323095" w14:paraId="45A55083" w14:textId="77777777" w:rsidTr="00C6677D">
        <w:trPr>
          <w:trHeight w:val="72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1668252"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33</w:t>
            </w:r>
          </w:p>
        </w:tc>
        <w:tc>
          <w:tcPr>
            <w:tcW w:w="2112" w:type="pct"/>
            <w:tcBorders>
              <w:top w:val="nil"/>
              <w:left w:val="nil"/>
              <w:bottom w:val="single" w:sz="4" w:space="0" w:color="auto"/>
              <w:right w:val="single" w:sz="4" w:space="0" w:color="auto"/>
            </w:tcBorders>
            <w:shd w:val="clear" w:color="auto" w:fill="auto"/>
            <w:vAlign w:val="center"/>
            <w:hideMark/>
          </w:tcPr>
          <w:p w14:paraId="54A244AD" w14:textId="77777777" w:rsidR="00C74736" w:rsidRPr="00323095" w:rsidRDefault="00C74736" w:rsidP="00C74736">
            <w:pPr>
              <w:jc w:val="both"/>
              <w:rPr>
                <w:rFonts w:eastAsia="Times New Roman" w:cs="Arial"/>
                <w:sz w:val="18"/>
                <w:szCs w:val="18"/>
              </w:rPr>
            </w:pPr>
            <w:r w:rsidRPr="00323095">
              <w:rPr>
                <w:rFonts w:eastAsia="Times New Roman" w:cs="Arial"/>
                <w:sz w:val="18"/>
                <w:szCs w:val="18"/>
              </w:rPr>
              <w:t xml:space="preserve"> Verificar   que   el   Concesionario   efectúe   la   contratación   de   los Contratistas y subcontratistas para la ejecución del Proyecto, en los términos establecidos en el Contrato de Concesión.</w:t>
            </w:r>
          </w:p>
        </w:tc>
        <w:tc>
          <w:tcPr>
            <w:tcW w:w="1643" w:type="pct"/>
            <w:vMerge w:val="restart"/>
            <w:tcBorders>
              <w:top w:val="nil"/>
              <w:left w:val="nil"/>
              <w:right w:val="single" w:sz="4" w:space="0" w:color="auto"/>
            </w:tcBorders>
            <w:shd w:val="clear" w:color="auto" w:fill="auto"/>
            <w:noWrap/>
            <w:vAlign w:val="center"/>
            <w:hideMark/>
          </w:tcPr>
          <w:p w14:paraId="40A74D72" w14:textId="77777777" w:rsidR="00C74736" w:rsidRPr="00323095" w:rsidRDefault="00C74736" w:rsidP="00C74736">
            <w:pPr>
              <w:jc w:val="both"/>
              <w:rPr>
                <w:rFonts w:eastAsia="Times New Roman" w:cs="Arial"/>
                <w:sz w:val="18"/>
                <w:szCs w:val="18"/>
              </w:rPr>
            </w:pPr>
            <w:r w:rsidRPr="00323095">
              <w:rPr>
                <w:rFonts w:eastAsia="Times New Roman" w:cs="Arial"/>
                <w:sz w:val="18"/>
                <w:szCs w:val="18"/>
              </w:rPr>
              <w:t> </w:t>
            </w:r>
          </w:p>
          <w:p w14:paraId="6D52E4BB" w14:textId="6F21B88E" w:rsidR="00C74736" w:rsidRDefault="00C74736" w:rsidP="00C74736">
            <w:pPr>
              <w:jc w:val="both"/>
              <w:rPr>
                <w:rFonts w:eastAsia="Times New Roman" w:cs="Arial"/>
                <w:sz w:val="18"/>
                <w:szCs w:val="18"/>
              </w:rPr>
            </w:pPr>
            <w:r w:rsidRPr="00323095">
              <w:rPr>
                <w:rFonts w:eastAsia="Times New Roman" w:cs="Arial"/>
                <w:sz w:val="18"/>
                <w:szCs w:val="18"/>
              </w:rPr>
              <w:t> </w:t>
            </w:r>
            <w:r>
              <w:rPr>
                <w:rFonts w:eastAsia="Times New Roman" w:cs="Arial"/>
                <w:sz w:val="18"/>
                <w:szCs w:val="18"/>
              </w:rPr>
              <w:t>La interventoría requirió el cumplimiento de los requisitos contractuales y normativos mediante comunicados al concesionari</w:t>
            </w:r>
            <w:r w:rsidR="00C02ECB">
              <w:rPr>
                <w:rFonts w:eastAsia="Times New Roman" w:cs="Arial"/>
                <w:sz w:val="18"/>
                <w:szCs w:val="18"/>
              </w:rPr>
              <w:t xml:space="preserve">o, consignados en el numeral, 9.8.6 </w:t>
            </w:r>
            <w:r>
              <w:rPr>
                <w:rFonts w:eastAsia="Times New Roman" w:cs="Arial"/>
                <w:sz w:val="18"/>
                <w:szCs w:val="18"/>
              </w:rPr>
              <w:t xml:space="preserve">se especificarán en el componente de SST. De acuerdo a los siguientes comunicados </w:t>
            </w:r>
            <w:r w:rsidR="009B1539">
              <w:rPr>
                <w:rFonts w:eastAsia="Times New Roman" w:cs="Arial"/>
                <w:sz w:val="18"/>
                <w:szCs w:val="18"/>
              </w:rPr>
              <w:t>donde CFRO da respuesta a los re</w:t>
            </w:r>
            <w:r>
              <w:rPr>
                <w:rFonts w:eastAsia="Times New Roman" w:cs="Arial"/>
                <w:sz w:val="18"/>
                <w:szCs w:val="18"/>
              </w:rPr>
              <w:t>que</w:t>
            </w:r>
            <w:r w:rsidR="009B1539">
              <w:rPr>
                <w:rFonts w:eastAsia="Times New Roman" w:cs="Arial"/>
                <w:sz w:val="18"/>
                <w:szCs w:val="18"/>
              </w:rPr>
              <w:t>rimientos que</w:t>
            </w:r>
            <w:r>
              <w:rPr>
                <w:rFonts w:eastAsia="Times New Roman" w:cs="Arial"/>
                <w:sz w:val="18"/>
                <w:szCs w:val="18"/>
              </w:rPr>
              <w:t xml:space="preserve"> realizo CIRO </w:t>
            </w:r>
            <w:r w:rsidR="009B1539">
              <w:rPr>
                <w:rFonts w:eastAsia="Times New Roman" w:cs="Arial"/>
                <w:sz w:val="18"/>
                <w:szCs w:val="18"/>
              </w:rPr>
              <w:t>para el presente informe</w:t>
            </w:r>
            <w:r w:rsidR="005D7733">
              <w:rPr>
                <w:rFonts w:eastAsia="Times New Roman" w:cs="Arial"/>
                <w:sz w:val="18"/>
                <w:szCs w:val="18"/>
              </w:rPr>
              <w:t>, consignado en el anexo 10B-CFRO</w:t>
            </w:r>
            <w:r>
              <w:rPr>
                <w:rFonts w:eastAsia="Times New Roman" w:cs="Arial"/>
                <w:sz w:val="18"/>
                <w:szCs w:val="18"/>
              </w:rPr>
              <w:t>:</w:t>
            </w:r>
          </w:p>
          <w:p w14:paraId="201DBD5E" w14:textId="77777777" w:rsidR="00C74736" w:rsidRDefault="00C74736" w:rsidP="00C74736">
            <w:pPr>
              <w:jc w:val="both"/>
              <w:rPr>
                <w:rFonts w:eastAsia="Times New Roman" w:cs="Arial"/>
                <w:sz w:val="18"/>
                <w:szCs w:val="18"/>
              </w:rPr>
            </w:pPr>
          </w:p>
          <w:p w14:paraId="1FF1CC98" w14:textId="77777777" w:rsidR="005D7733" w:rsidRPr="005D7733" w:rsidRDefault="005D7733" w:rsidP="0010675A">
            <w:pPr>
              <w:pStyle w:val="Prrafodelista"/>
              <w:numPr>
                <w:ilvl w:val="0"/>
                <w:numId w:val="31"/>
              </w:numPr>
              <w:jc w:val="both"/>
              <w:rPr>
                <w:rFonts w:cs="Arial"/>
                <w:sz w:val="18"/>
                <w:szCs w:val="18"/>
              </w:rPr>
            </w:pPr>
            <w:r>
              <w:t xml:space="preserve">El 1 de diciembre de 2023 el Concesionario radica el comunicado 2-2023-02357 en respuesta al comunicado CIRO-CFRO-23-310-2594 “Relación del personal </w:t>
            </w:r>
            <w:r>
              <w:lastRenderedPageBreak/>
              <w:t>vinculado a la actividad de traslado e Instalación del prototipo (Maqueta) de Material rodante del proyecto Regiotram de Occidente dentro de los Predios de la Gobernación de Cundinamarca”</w:t>
            </w:r>
          </w:p>
          <w:p w14:paraId="091A4B24" w14:textId="77777777" w:rsidR="005D7733" w:rsidRPr="005D7733" w:rsidRDefault="005D7733" w:rsidP="005D7733">
            <w:pPr>
              <w:pStyle w:val="Prrafodelista"/>
              <w:jc w:val="both"/>
              <w:rPr>
                <w:rFonts w:cs="Arial"/>
                <w:sz w:val="18"/>
                <w:szCs w:val="18"/>
              </w:rPr>
            </w:pPr>
          </w:p>
          <w:p w14:paraId="4C497D14" w14:textId="77777777" w:rsidR="005D7733" w:rsidRPr="005D7733" w:rsidRDefault="005D7733" w:rsidP="0010675A">
            <w:pPr>
              <w:pStyle w:val="Prrafodelista"/>
              <w:numPr>
                <w:ilvl w:val="0"/>
                <w:numId w:val="31"/>
              </w:numPr>
              <w:jc w:val="both"/>
              <w:rPr>
                <w:rFonts w:cs="Arial"/>
                <w:sz w:val="18"/>
                <w:szCs w:val="18"/>
              </w:rPr>
            </w:pPr>
            <w:r>
              <w:t>El 5 de diciembre de 2023 el Concesionario radica el comunicado 2-2023-2376 en respuesta al comunicado CIRO-CFRO-23-310-2547 “radicado 2023103200017701. Cumplimiento al requerimiento de asistencia a comités de seguimiento al componente de Seguridad y Salud en el Trabajo”</w:t>
            </w:r>
          </w:p>
          <w:p w14:paraId="351BC1F1" w14:textId="77777777" w:rsidR="005D7733" w:rsidRPr="005D7733" w:rsidRDefault="005D7733" w:rsidP="005D7733">
            <w:pPr>
              <w:pStyle w:val="Prrafodelista"/>
              <w:jc w:val="both"/>
              <w:rPr>
                <w:rFonts w:cs="Arial"/>
                <w:sz w:val="18"/>
                <w:szCs w:val="18"/>
              </w:rPr>
            </w:pPr>
          </w:p>
          <w:p w14:paraId="5DE1F6CB" w14:textId="54FFA121" w:rsidR="0010675A" w:rsidRPr="00585F5E" w:rsidRDefault="005D7733" w:rsidP="005D7733">
            <w:pPr>
              <w:pStyle w:val="Prrafodelista"/>
              <w:numPr>
                <w:ilvl w:val="0"/>
                <w:numId w:val="31"/>
              </w:numPr>
              <w:jc w:val="both"/>
              <w:rPr>
                <w:rFonts w:cs="Arial"/>
                <w:sz w:val="18"/>
                <w:szCs w:val="18"/>
              </w:rPr>
            </w:pPr>
            <w:r>
              <w:t>El 7 de diciembre de 2023 el Concesionario radica el comunicado 2-2023-2388 en respuesta al comunicado CIRO-CFRO-23-300-2066 “Informe de Gestión Mensual marzo 2023 documento CFRO-600-IGM-0033-V01- marzo 2023”</w:t>
            </w:r>
            <w:r w:rsidR="0010675A">
              <w:t xml:space="preserve"> </w:t>
            </w:r>
          </w:p>
          <w:p w14:paraId="40C59F9D" w14:textId="79D3CD10" w:rsidR="0010675A" w:rsidRPr="0027743D" w:rsidRDefault="005D7733" w:rsidP="0010675A">
            <w:pPr>
              <w:pStyle w:val="Prrafodelista"/>
              <w:numPr>
                <w:ilvl w:val="0"/>
                <w:numId w:val="31"/>
              </w:numPr>
              <w:jc w:val="both"/>
              <w:rPr>
                <w:rFonts w:cs="Arial"/>
                <w:sz w:val="18"/>
                <w:szCs w:val="18"/>
              </w:rPr>
            </w:pPr>
            <w:r>
              <w:t xml:space="preserve">El 19 de diciembre de 2023 el Concesionario radica el comunicado 2-2023-2466 en respuesta al comunicado CIRO-CFRO-23-310-2658 “Incumplimientos legales SST en ejecución de patio taller el Corzo”. La interventoría responde al anterior comunicado el 27 de diciembre de 2023, con el comunicado </w:t>
            </w:r>
            <w:r>
              <w:lastRenderedPageBreak/>
              <w:t>CIROCFRO-23-310-2698 en el responde a cada una de las respuestas de parte de CFRO</w:t>
            </w:r>
            <w:r w:rsidR="0010675A">
              <w:t xml:space="preserve">” </w:t>
            </w:r>
          </w:p>
          <w:p w14:paraId="78892A04" w14:textId="77777777" w:rsidR="0010675A" w:rsidRPr="0027743D" w:rsidRDefault="0010675A" w:rsidP="0010675A">
            <w:pPr>
              <w:pStyle w:val="Prrafodelista"/>
              <w:jc w:val="both"/>
              <w:rPr>
                <w:rFonts w:cs="Arial"/>
                <w:sz w:val="18"/>
                <w:szCs w:val="18"/>
              </w:rPr>
            </w:pPr>
          </w:p>
          <w:p w14:paraId="3D2DC705" w14:textId="77777777" w:rsidR="005D7733" w:rsidRPr="005D7733" w:rsidRDefault="005D7733" w:rsidP="0010675A">
            <w:pPr>
              <w:pStyle w:val="Prrafodelista"/>
              <w:numPr>
                <w:ilvl w:val="0"/>
                <w:numId w:val="31"/>
              </w:numPr>
              <w:jc w:val="both"/>
              <w:rPr>
                <w:rFonts w:cs="Arial"/>
                <w:sz w:val="18"/>
                <w:szCs w:val="18"/>
              </w:rPr>
            </w:pPr>
            <w:r>
              <w:t>El 28 de diciembre de 2023 el Concesionario radica el comunicado 2-2023-2461 en respuesta al oficio de CIRO-CFRO-23-300-2260. “informe de Gestión Mensual mayo 2023 documento CFRO-600-IGM-0035-V01- mayo 2023”.</w:t>
            </w:r>
          </w:p>
          <w:p w14:paraId="2FAC02C9" w14:textId="7DA6B3A0" w:rsidR="0010675A" w:rsidRPr="0027743D" w:rsidRDefault="005D7733" w:rsidP="0010675A">
            <w:pPr>
              <w:pStyle w:val="Prrafodelista"/>
              <w:numPr>
                <w:ilvl w:val="0"/>
                <w:numId w:val="31"/>
              </w:numPr>
              <w:jc w:val="both"/>
              <w:rPr>
                <w:rFonts w:cs="Arial"/>
                <w:sz w:val="18"/>
                <w:szCs w:val="18"/>
              </w:rPr>
            </w:pPr>
            <w:r>
              <w:t>El 28 de diciembre de 2023 el Concesionario radica el comunicado 2-2023-2463 en respuesta al oficio de CIRO-CFRO-23-300-2407. “Informe de Gestión Mensual junio 2023 documento CFRO-600-IGM-0036-V01- junio 2023</w:t>
            </w:r>
            <w:r w:rsidR="0010675A">
              <w:t>”</w:t>
            </w:r>
          </w:p>
          <w:p w14:paraId="0E0C1E2D" w14:textId="77777777" w:rsidR="00C74736" w:rsidRPr="005D7733" w:rsidRDefault="005D7733" w:rsidP="0010675A">
            <w:pPr>
              <w:pStyle w:val="Prrafodelista"/>
              <w:numPr>
                <w:ilvl w:val="0"/>
                <w:numId w:val="31"/>
              </w:numPr>
              <w:jc w:val="both"/>
              <w:rPr>
                <w:rFonts w:cs="Arial"/>
                <w:sz w:val="18"/>
                <w:szCs w:val="18"/>
              </w:rPr>
            </w:pPr>
            <w:r>
              <w:t>El 28 de diciembre de 2023 el Concesionario radica el comunicado 2-2023-2465 en respuesta al oficio de CIRO-CFRO-23-300-2406. “Informe de Gestión Mensual Julio 2023 documento CFRO-600-IGM-0037-V01- julio 2023”</w:t>
            </w:r>
          </w:p>
          <w:p w14:paraId="70318639" w14:textId="38C0226A" w:rsidR="005D7733" w:rsidRPr="00BC74A5" w:rsidRDefault="005D7733" w:rsidP="0010675A">
            <w:pPr>
              <w:pStyle w:val="Prrafodelista"/>
              <w:numPr>
                <w:ilvl w:val="0"/>
                <w:numId w:val="31"/>
              </w:numPr>
              <w:jc w:val="both"/>
              <w:rPr>
                <w:rFonts w:cs="Arial"/>
                <w:sz w:val="18"/>
                <w:szCs w:val="18"/>
              </w:rPr>
            </w:pPr>
            <w:r>
              <w:t>El 28 de diciembre de 2023 el Concesionario radica el comunicado 2-2023-2519 en respuesta al oficio de CIRO-CFRO-23-300-2370. “Informe de Gestión Mensual enero 2023 V3.</w:t>
            </w:r>
          </w:p>
        </w:tc>
        <w:tc>
          <w:tcPr>
            <w:tcW w:w="779" w:type="pct"/>
            <w:vMerge w:val="restart"/>
            <w:tcBorders>
              <w:top w:val="nil"/>
              <w:left w:val="nil"/>
              <w:right w:val="single" w:sz="4" w:space="0" w:color="auto"/>
            </w:tcBorders>
            <w:shd w:val="clear" w:color="auto" w:fill="auto"/>
            <w:noWrap/>
            <w:vAlign w:val="center"/>
            <w:hideMark/>
          </w:tcPr>
          <w:p w14:paraId="2FE890DF" w14:textId="28F0C78F" w:rsidR="00C74736" w:rsidRPr="00323095" w:rsidRDefault="00C74736" w:rsidP="00C74736">
            <w:pPr>
              <w:jc w:val="center"/>
              <w:rPr>
                <w:rFonts w:eastAsia="Times New Roman" w:cs="Arial"/>
                <w:sz w:val="18"/>
                <w:szCs w:val="18"/>
              </w:rPr>
            </w:pPr>
          </w:p>
          <w:p w14:paraId="1822CAB3" w14:textId="42F533A2" w:rsidR="00C74736" w:rsidRPr="00323095" w:rsidRDefault="00C74736" w:rsidP="00C74736">
            <w:pPr>
              <w:jc w:val="center"/>
              <w:rPr>
                <w:rFonts w:eastAsia="Times New Roman" w:cs="Arial"/>
                <w:sz w:val="18"/>
                <w:szCs w:val="18"/>
              </w:rPr>
            </w:pPr>
            <w:r>
              <w:rPr>
                <w:rFonts w:eastAsia="Times New Roman" w:cs="Arial"/>
                <w:sz w:val="18"/>
                <w:szCs w:val="18"/>
              </w:rPr>
              <w:t>CUMPLE</w:t>
            </w:r>
          </w:p>
          <w:p w14:paraId="09C6EE5A" w14:textId="40CF55F6" w:rsidR="00C74736" w:rsidRPr="00323095" w:rsidRDefault="00C74736" w:rsidP="00C74736">
            <w:pPr>
              <w:jc w:val="center"/>
              <w:rPr>
                <w:rFonts w:eastAsia="Times New Roman" w:cs="Arial"/>
                <w:sz w:val="18"/>
                <w:szCs w:val="18"/>
              </w:rPr>
            </w:pPr>
          </w:p>
          <w:p w14:paraId="36F73B28" w14:textId="6D21A22B" w:rsidR="00C74736" w:rsidRPr="00323095" w:rsidRDefault="00C74736" w:rsidP="00C74736">
            <w:pPr>
              <w:jc w:val="center"/>
              <w:rPr>
                <w:rFonts w:eastAsia="Times New Roman" w:cs="Arial"/>
                <w:sz w:val="18"/>
                <w:szCs w:val="18"/>
              </w:rPr>
            </w:pPr>
          </w:p>
        </w:tc>
      </w:tr>
      <w:tr w:rsidR="00C74736" w:rsidRPr="00323095" w14:paraId="485D186E" w14:textId="77777777" w:rsidTr="00C6677D">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720E8967"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35</w:t>
            </w:r>
          </w:p>
        </w:tc>
        <w:tc>
          <w:tcPr>
            <w:tcW w:w="2112" w:type="pct"/>
            <w:tcBorders>
              <w:top w:val="nil"/>
              <w:left w:val="nil"/>
              <w:bottom w:val="single" w:sz="4" w:space="0" w:color="auto"/>
              <w:right w:val="single" w:sz="4" w:space="0" w:color="auto"/>
            </w:tcBorders>
            <w:shd w:val="clear" w:color="auto" w:fill="auto"/>
            <w:vAlign w:val="center"/>
            <w:hideMark/>
          </w:tcPr>
          <w:p w14:paraId="32BA3020" w14:textId="77777777" w:rsidR="00C74736" w:rsidRPr="00323095" w:rsidRDefault="00C74736" w:rsidP="00C74736">
            <w:pPr>
              <w:jc w:val="both"/>
              <w:rPr>
                <w:rFonts w:eastAsia="Times New Roman" w:cs="Arial"/>
                <w:sz w:val="18"/>
                <w:szCs w:val="18"/>
              </w:rPr>
            </w:pPr>
            <w:r w:rsidRPr="00323095">
              <w:rPr>
                <w:rFonts w:eastAsia="Times New Roman" w:cs="Arial"/>
                <w:sz w:val="18"/>
                <w:szCs w:val="18"/>
              </w:rPr>
              <w:t>Exigir al Concesionario la implementación de las medidas de seguridad, propias de la actividad contratada.</w:t>
            </w:r>
          </w:p>
        </w:tc>
        <w:tc>
          <w:tcPr>
            <w:tcW w:w="1643" w:type="pct"/>
            <w:vMerge/>
            <w:tcBorders>
              <w:left w:val="nil"/>
              <w:right w:val="single" w:sz="4" w:space="0" w:color="auto"/>
            </w:tcBorders>
            <w:shd w:val="clear" w:color="auto" w:fill="auto"/>
            <w:noWrap/>
            <w:vAlign w:val="center"/>
            <w:hideMark/>
          </w:tcPr>
          <w:p w14:paraId="2BD51145" w14:textId="0DCC59B8" w:rsidR="00C74736" w:rsidRPr="00323095" w:rsidRDefault="00C74736" w:rsidP="00C74736">
            <w:pPr>
              <w:rPr>
                <w:rFonts w:eastAsia="Times New Roman" w:cs="Arial"/>
                <w:sz w:val="18"/>
                <w:szCs w:val="18"/>
              </w:rPr>
            </w:pPr>
          </w:p>
        </w:tc>
        <w:tc>
          <w:tcPr>
            <w:tcW w:w="779" w:type="pct"/>
            <w:vMerge/>
            <w:tcBorders>
              <w:left w:val="nil"/>
              <w:right w:val="single" w:sz="4" w:space="0" w:color="auto"/>
            </w:tcBorders>
            <w:shd w:val="clear" w:color="auto" w:fill="auto"/>
            <w:noWrap/>
            <w:vAlign w:val="center"/>
            <w:hideMark/>
          </w:tcPr>
          <w:p w14:paraId="28044F25" w14:textId="7E8E3086" w:rsidR="00C74736" w:rsidRPr="00323095" w:rsidRDefault="00C74736" w:rsidP="00C74736">
            <w:pPr>
              <w:rPr>
                <w:rFonts w:eastAsia="Times New Roman" w:cs="Arial"/>
                <w:sz w:val="18"/>
                <w:szCs w:val="18"/>
              </w:rPr>
            </w:pPr>
          </w:p>
        </w:tc>
      </w:tr>
      <w:tr w:rsidR="00C74736" w:rsidRPr="00323095" w14:paraId="131CD57A" w14:textId="77777777" w:rsidTr="00C6677D">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367F1392"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40</w:t>
            </w:r>
          </w:p>
        </w:tc>
        <w:tc>
          <w:tcPr>
            <w:tcW w:w="2112" w:type="pct"/>
            <w:tcBorders>
              <w:top w:val="nil"/>
              <w:left w:val="nil"/>
              <w:bottom w:val="single" w:sz="4" w:space="0" w:color="auto"/>
              <w:right w:val="single" w:sz="4" w:space="0" w:color="auto"/>
            </w:tcBorders>
            <w:shd w:val="clear" w:color="auto" w:fill="auto"/>
            <w:vAlign w:val="center"/>
            <w:hideMark/>
          </w:tcPr>
          <w:p w14:paraId="441E9930" w14:textId="77777777" w:rsidR="00C74736" w:rsidRPr="00323095" w:rsidRDefault="00C74736" w:rsidP="00C74736">
            <w:pPr>
              <w:jc w:val="both"/>
              <w:rPr>
                <w:rFonts w:eastAsia="Times New Roman" w:cs="Arial"/>
                <w:sz w:val="18"/>
                <w:szCs w:val="18"/>
              </w:rPr>
            </w:pPr>
            <w:r w:rsidRPr="00323095">
              <w:rPr>
                <w:rFonts w:eastAsia="Times New Roman" w:cs="Arial"/>
                <w:sz w:val="18"/>
                <w:szCs w:val="18"/>
              </w:rPr>
              <w:t>Realizar visitas sucesivas al corredor férreo, según el avance de la ejecución del Contrato de Concesión.</w:t>
            </w:r>
          </w:p>
        </w:tc>
        <w:tc>
          <w:tcPr>
            <w:tcW w:w="1643" w:type="pct"/>
            <w:vMerge/>
            <w:tcBorders>
              <w:left w:val="nil"/>
              <w:right w:val="single" w:sz="4" w:space="0" w:color="auto"/>
            </w:tcBorders>
            <w:shd w:val="clear" w:color="auto" w:fill="auto"/>
            <w:noWrap/>
            <w:vAlign w:val="center"/>
            <w:hideMark/>
          </w:tcPr>
          <w:p w14:paraId="64E79569" w14:textId="6CF29922" w:rsidR="00C74736" w:rsidRPr="00323095" w:rsidRDefault="00C74736" w:rsidP="00C74736">
            <w:pPr>
              <w:rPr>
                <w:rFonts w:eastAsia="Times New Roman" w:cs="Arial"/>
                <w:sz w:val="18"/>
                <w:szCs w:val="18"/>
              </w:rPr>
            </w:pPr>
          </w:p>
        </w:tc>
        <w:tc>
          <w:tcPr>
            <w:tcW w:w="779" w:type="pct"/>
            <w:vMerge/>
            <w:tcBorders>
              <w:left w:val="nil"/>
              <w:right w:val="single" w:sz="4" w:space="0" w:color="auto"/>
            </w:tcBorders>
            <w:shd w:val="clear" w:color="auto" w:fill="auto"/>
            <w:noWrap/>
            <w:vAlign w:val="center"/>
            <w:hideMark/>
          </w:tcPr>
          <w:p w14:paraId="235BC838" w14:textId="5EF743CC" w:rsidR="00C74736" w:rsidRPr="00323095" w:rsidRDefault="00C74736" w:rsidP="00C74736">
            <w:pPr>
              <w:rPr>
                <w:rFonts w:eastAsia="Times New Roman" w:cs="Arial"/>
                <w:sz w:val="18"/>
                <w:szCs w:val="18"/>
              </w:rPr>
            </w:pPr>
          </w:p>
        </w:tc>
      </w:tr>
      <w:tr w:rsidR="00C74736" w:rsidRPr="00323095" w14:paraId="1A054A62" w14:textId="77777777" w:rsidTr="00C6677D">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54366796"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41</w:t>
            </w:r>
          </w:p>
        </w:tc>
        <w:tc>
          <w:tcPr>
            <w:tcW w:w="2112" w:type="pct"/>
            <w:tcBorders>
              <w:top w:val="nil"/>
              <w:left w:val="nil"/>
              <w:bottom w:val="single" w:sz="4" w:space="0" w:color="auto"/>
              <w:right w:val="single" w:sz="4" w:space="0" w:color="auto"/>
            </w:tcBorders>
            <w:shd w:val="clear" w:color="auto" w:fill="auto"/>
            <w:vAlign w:val="center"/>
            <w:hideMark/>
          </w:tcPr>
          <w:p w14:paraId="4630BD29" w14:textId="77777777" w:rsidR="00C74736" w:rsidRPr="00323095" w:rsidRDefault="00C74736" w:rsidP="00C74736">
            <w:pPr>
              <w:jc w:val="both"/>
              <w:rPr>
                <w:rFonts w:eastAsia="Times New Roman" w:cs="Arial"/>
                <w:sz w:val="18"/>
                <w:szCs w:val="18"/>
              </w:rPr>
            </w:pPr>
            <w:r w:rsidRPr="00323095">
              <w:rPr>
                <w:rFonts w:eastAsia="Times New Roman" w:cs="Arial"/>
                <w:sz w:val="18"/>
                <w:szCs w:val="18"/>
              </w:rPr>
              <w:t>Remitir por escrito las observaciones e instrucciones técnicas a que haya lugar y presentar informes sobre el avance de la ejecución del Contrato de Concesión.</w:t>
            </w:r>
          </w:p>
        </w:tc>
        <w:tc>
          <w:tcPr>
            <w:tcW w:w="1643" w:type="pct"/>
            <w:vMerge/>
            <w:tcBorders>
              <w:left w:val="nil"/>
              <w:right w:val="single" w:sz="4" w:space="0" w:color="auto"/>
            </w:tcBorders>
            <w:shd w:val="clear" w:color="auto" w:fill="auto"/>
            <w:noWrap/>
            <w:vAlign w:val="center"/>
            <w:hideMark/>
          </w:tcPr>
          <w:p w14:paraId="56D5954D" w14:textId="15983FE2" w:rsidR="00C74736" w:rsidRPr="00323095" w:rsidRDefault="00C74736" w:rsidP="00C74736">
            <w:pPr>
              <w:rPr>
                <w:rFonts w:eastAsia="Times New Roman" w:cs="Arial"/>
                <w:sz w:val="18"/>
                <w:szCs w:val="18"/>
              </w:rPr>
            </w:pPr>
          </w:p>
        </w:tc>
        <w:tc>
          <w:tcPr>
            <w:tcW w:w="779" w:type="pct"/>
            <w:vMerge/>
            <w:tcBorders>
              <w:left w:val="nil"/>
              <w:right w:val="single" w:sz="4" w:space="0" w:color="auto"/>
            </w:tcBorders>
            <w:shd w:val="clear" w:color="auto" w:fill="auto"/>
            <w:noWrap/>
            <w:vAlign w:val="center"/>
            <w:hideMark/>
          </w:tcPr>
          <w:p w14:paraId="5ACD88C8" w14:textId="1774A38E" w:rsidR="00C74736" w:rsidRPr="00323095" w:rsidRDefault="00C74736" w:rsidP="00C74736">
            <w:pPr>
              <w:rPr>
                <w:rFonts w:eastAsia="Times New Roman" w:cs="Arial"/>
                <w:sz w:val="18"/>
                <w:szCs w:val="18"/>
              </w:rPr>
            </w:pPr>
          </w:p>
        </w:tc>
      </w:tr>
      <w:tr w:rsidR="00C74736" w:rsidRPr="00323095" w14:paraId="4129C8BF" w14:textId="77777777" w:rsidTr="00C6677D">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58035064"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46</w:t>
            </w:r>
          </w:p>
        </w:tc>
        <w:tc>
          <w:tcPr>
            <w:tcW w:w="2112" w:type="pct"/>
            <w:tcBorders>
              <w:top w:val="nil"/>
              <w:left w:val="nil"/>
              <w:bottom w:val="single" w:sz="4" w:space="0" w:color="auto"/>
              <w:right w:val="single" w:sz="4" w:space="0" w:color="auto"/>
            </w:tcBorders>
            <w:shd w:val="clear" w:color="auto" w:fill="auto"/>
            <w:vAlign w:val="center"/>
            <w:hideMark/>
          </w:tcPr>
          <w:p w14:paraId="122FEE6A" w14:textId="77777777" w:rsidR="00C74736" w:rsidRPr="00323095" w:rsidRDefault="00C74736" w:rsidP="00C74736">
            <w:pPr>
              <w:jc w:val="both"/>
              <w:rPr>
                <w:rFonts w:eastAsia="Times New Roman" w:cs="Arial"/>
                <w:sz w:val="18"/>
                <w:szCs w:val="18"/>
              </w:rPr>
            </w:pPr>
            <w:r w:rsidRPr="00323095">
              <w:rPr>
                <w:rFonts w:eastAsia="Times New Roman" w:cs="Arial"/>
                <w:sz w:val="18"/>
                <w:szCs w:val="18"/>
              </w:rPr>
              <w:t>Estudiar oportunamente las sugerencias, reclamaciones y consultas del Concesionario y dar respuesta a las mismas en los plazos definidos por la EFR.</w:t>
            </w:r>
          </w:p>
        </w:tc>
        <w:tc>
          <w:tcPr>
            <w:tcW w:w="1643" w:type="pct"/>
            <w:vMerge/>
            <w:tcBorders>
              <w:left w:val="nil"/>
              <w:bottom w:val="single" w:sz="4" w:space="0" w:color="auto"/>
              <w:right w:val="single" w:sz="4" w:space="0" w:color="auto"/>
            </w:tcBorders>
            <w:shd w:val="clear" w:color="auto" w:fill="auto"/>
            <w:noWrap/>
            <w:vAlign w:val="center"/>
            <w:hideMark/>
          </w:tcPr>
          <w:p w14:paraId="53DA0311" w14:textId="5C628E7A" w:rsidR="00C74736" w:rsidRPr="00323095" w:rsidRDefault="00C74736" w:rsidP="00C74736">
            <w:pPr>
              <w:rPr>
                <w:rFonts w:eastAsia="Times New Roman" w:cs="Arial"/>
                <w:sz w:val="18"/>
                <w:szCs w:val="18"/>
              </w:rPr>
            </w:pPr>
          </w:p>
        </w:tc>
        <w:tc>
          <w:tcPr>
            <w:tcW w:w="779" w:type="pct"/>
            <w:vMerge/>
            <w:tcBorders>
              <w:left w:val="nil"/>
              <w:bottom w:val="single" w:sz="4" w:space="0" w:color="auto"/>
              <w:right w:val="single" w:sz="4" w:space="0" w:color="auto"/>
            </w:tcBorders>
            <w:shd w:val="clear" w:color="auto" w:fill="auto"/>
            <w:noWrap/>
            <w:vAlign w:val="center"/>
            <w:hideMark/>
          </w:tcPr>
          <w:p w14:paraId="6DB4839B" w14:textId="3B8A3EE1" w:rsidR="00C74736" w:rsidRPr="00323095" w:rsidRDefault="00C74736" w:rsidP="00C74736">
            <w:pPr>
              <w:rPr>
                <w:rFonts w:eastAsia="Times New Roman" w:cs="Arial"/>
                <w:sz w:val="18"/>
                <w:szCs w:val="18"/>
              </w:rPr>
            </w:pPr>
          </w:p>
        </w:tc>
      </w:tr>
      <w:tr w:rsidR="005D7733" w:rsidRPr="00323095" w14:paraId="4D85388C" w14:textId="77777777" w:rsidTr="003061C9">
        <w:trPr>
          <w:trHeight w:val="1095"/>
        </w:trPr>
        <w:tc>
          <w:tcPr>
            <w:tcW w:w="466" w:type="pct"/>
            <w:vMerge w:val="restart"/>
            <w:tcBorders>
              <w:top w:val="single" w:sz="4" w:space="0" w:color="auto"/>
              <w:left w:val="single" w:sz="4" w:space="0" w:color="auto"/>
              <w:right w:val="single" w:sz="4" w:space="0" w:color="auto"/>
            </w:tcBorders>
            <w:shd w:val="clear" w:color="auto" w:fill="auto"/>
            <w:noWrap/>
            <w:vAlign w:val="center"/>
            <w:hideMark/>
          </w:tcPr>
          <w:p w14:paraId="4B1A1807" w14:textId="77777777" w:rsidR="005D7733" w:rsidRPr="00323095" w:rsidRDefault="005D7733" w:rsidP="00C74736">
            <w:pPr>
              <w:jc w:val="center"/>
              <w:rPr>
                <w:rFonts w:eastAsia="Times New Roman" w:cs="Arial"/>
                <w:sz w:val="18"/>
                <w:szCs w:val="18"/>
              </w:rPr>
            </w:pPr>
            <w:r w:rsidRPr="00323095">
              <w:rPr>
                <w:rFonts w:eastAsia="Times New Roman" w:cs="Arial"/>
                <w:sz w:val="18"/>
                <w:szCs w:val="18"/>
              </w:rPr>
              <w:lastRenderedPageBreak/>
              <w:t>63</w:t>
            </w:r>
          </w:p>
        </w:tc>
        <w:tc>
          <w:tcPr>
            <w:tcW w:w="2112" w:type="pct"/>
            <w:tcBorders>
              <w:top w:val="single" w:sz="4" w:space="0" w:color="auto"/>
              <w:left w:val="nil"/>
              <w:bottom w:val="single" w:sz="4" w:space="0" w:color="auto"/>
              <w:right w:val="single" w:sz="4" w:space="0" w:color="auto"/>
            </w:tcBorders>
            <w:shd w:val="clear" w:color="auto" w:fill="auto"/>
            <w:vAlign w:val="center"/>
            <w:hideMark/>
          </w:tcPr>
          <w:p w14:paraId="4318946B" w14:textId="77777777" w:rsidR="005D7733" w:rsidRPr="00323095" w:rsidRDefault="005D7733" w:rsidP="00C74736">
            <w:pPr>
              <w:jc w:val="both"/>
              <w:rPr>
                <w:rFonts w:eastAsia="Times New Roman" w:cs="Arial"/>
                <w:sz w:val="18"/>
                <w:szCs w:val="18"/>
              </w:rPr>
            </w:pPr>
            <w:r w:rsidRPr="00323095">
              <w:rPr>
                <w:rFonts w:eastAsia="Times New Roman" w:cs="Arial"/>
                <w:sz w:val="18"/>
                <w:szCs w:val="18"/>
              </w:rPr>
              <w:t>Suscribir, conjuntamente con el Concesionario y la EFR, las actas e informes previstos en el Contrato de Concesión aplicables para cada una de las Etapas del Contrato de Interventoría.</w:t>
            </w:r>
          </w:p>
        </w:tc>
        <w:tc>
          <w:tcPr>
            <w:tcW w:w="1643" w:type="pct"/>
            <w:tcBorders>
              <w:top w:val="single" w:sz="4" w:space="0" w:color="auto"/>
              <w:left w:val="nil"/>
              <w:bottom w:val="single" w:sz="4" w:space="0" w:color="auto"/>
              <w:right w:val="single" w:sz="4" w:space="0" w:color="auto"/>
            </w:tcBorders>
            <w:shd w:val="clear" w:color="auto" w:fill="auto"/>
            <w:noWrap/>
            <w:vAlign w:val="center"/>
            <w:hideMark/>
          </w:tcPr>
          <w:p w14:paraId="5E04AA9A" w14:textId="324778AF" w:rsidR="005D7733" w:rsidRPr="00981A24" w:rsidRDefault="005D7733" w:rsidP="00C02ECB">
            <w:pPr>
              <w:jc w:val="both"/>
              <w:rPr>
                <w:rFonts w:eastAsia="Times New Roman" w:cs="Arial"/>
                <w:sz w:val="18"/>
                <w:szCs w:val="18"/>
              </w:rPr>
            </w:pPr>
            <w:r>
              <w:rPr>
                <w:rFonts w:eastAsia="Times New Roman" w:cs="Arial"/>
                <w:sz w:val="18"/>
                <w:szCs w:val="18"/>
              </w:rPr>
              <w:t>En el numeral 9.6</w:t>
            </w:r>
            <w:r w:rsidRPr="00981A24">
              <w:rPr>
                <w:rFonts w:eastAsia="Times New Roman" w:cs="Arial"/>
                <w:sz w:val="18"/>
                <w:szCs w:val="18"/>
              </w:rPr>
              <w:t>. Obligaciones</w:t>
            </w:r>
          </w:p>
          <w:p w14:paraId="7411C43D" w14:textId="77777777" w:rsidR="005D7733" w:rsidRPr="00981A24" w:rsidRDefault="005D7733" w:rsidP="00C02ECB">
            <w:pPr>
              <w:jc w:val="both"/>
              <w:rPr>
                <w:rFonts w:eastAsia="Times New Roman" w:cs="Arial"/>
                <w:sz w:val="18"/>
                <w:szCs w:val="18"/>
              </w:rPr>
            </w:pPr>
            <w:r w:rsidRPr="00981A24">
              <w:rPr>
                <w:rFonts w:eastAsia="Times New Roman" w:cs="Arial"/>
                <w:sz w:val="18"/>
                <w:szCs w:val="18"/>
              </w:rPr>
              <w:t>generales en la gestión SST de la</w:t>
            </w:r>
          </w:p>
          <w:p w14:paraId="68A24062" w14:textId="21D2E276" w:rsidR="005D7733" w:rsidRPr="00981A24" w:rsidRDefault="005D7733" w:rsidP="00C02ECB">
            <w:pPr>
              <w:jc w:val="both"/>
              <w:rPr>
                <w:rFonts w:eastAsia="Times New Roman" w:cs="Arial"/>
                <w:sz w:val="18"/>
                <w:szCs w:val="18"/>
              </w:rPr>
            </w:pPr>
            <w:r w:rsidRPr="00981A24">
              <w:rPr>
                <w:rFonts w:eastAsia="Times New Roman" w:cs="Arial"/>
                <w:sz w:val="18"/>
                <w:szCs w:val="18"/>
              </w:rPr>
              <w:t>interventoría</w:t>
            </w:r>
            <w:r>
              <w:rPr>
                <w:rFonts w:eastAsia="Times New Roman" w:cs="Arial"/>
                <w:sz w:val="18"/>
                <w:szCs w:val="18"/>
              </w:rPr>
              <w:t>, el componente de</w:t>
            </w:r>
          </w:p>
          <w:p w14:paraId="2102987A" w14:textId="26071C9E" w:rsidR="005D7733" w:rsidRPr="00323095" w:rsidRDefault="005D7733" w:rsidP="00C02ECB">
            <w:pPr>
              <w:jc w:val="both"/>
              <w:rPr>
                <w:rFonts w:eastAsia="Times New Roman" w:cs="Arial"/>
                <w:sz w:val="18"/>
                <w:szCs w:val="18"/>
              </w:rPr>
            </w:pPr>
            <w:r w:rsidRPr="00981A24">
              <w:rPr>
                <w:rFonts w:eastAsia="Times New Roman" w:cs="Arial"/>
                <w:sz w:val="18"/>
                <w:szCs w:val="18"/>
              </w:rPr>
              <w:t>SST de la EFR S.A.S., a través de</w:t>
            </w:r>
          </w:p>
        </w:tc>
        <w:tc>
          <w:tcPr>
            <w:tcW w:w="779" w:type="pct"/>
            <w:tcBorders>
              <w:top w:val="single" w:sz="4" w:space="0" w:color="auto"/>
              <w:left w:val="nil"/>
              <w:bottom w:val="single" w:sz="4" w:space="0" w:color="auto"/>
              <w:right w:val="single" w:sz="4" w:space="0" w:color="auto"/>
            </w:tcBorders>
            <w:shd w:val="clear" w:color="auto" w:fill="auto"/>
            <w:noWrap/>
            <w:vAlign w:val="center"/>
            <w:hideMark/>
          </w:tcPr>
          <w:p w14:paraId="0A8F6231" w14:textId="77777777" w:rsidR="005D7733" w:rsidRPr="00323095" w:rsidRDefault="005D7733" w:rsidP="00C74736">
            <w:pPr>
              <w:rPr>
                <w:rFonts w:eastAsia="Times New Roman" w:cs="Arial"/>
                <w:sz w:val="18"/>
                <w:szCs w:val="18"/>
              </w:rPr>
            </w:pPr>
            <w:r w:rsidRPr="00323095">
              <w:rPr>
                <w:rFonts w:eastAsia="Times New Roman" w:cs="Arial"/>
                <w:sz w:val="18"/>
                <w:szCs w:val="18"/>
              </w:rPr>
              <w:t> </w:t>
            </w:r>
          </w:p>
          <w:p w14:paraId="39B6B4F0" w14:textId="77777777" w:rsidR="005D7733" w:rsidRPr="00323095" w:rsidRDefault="005D7733" w:rsidP="00C74736">
            <w:pPr>
              <w:rPr>
                <w:rFonts w:eastAsia="Times New Roman" w:cs="Arial"/>
                <w:sz w:val="18"/>
                <w:szCs w:val="18"/>
              </w:rPr>
            </w:pPr>
            <w:r w:rsidRPr="00323095">
              <w:rPr>
                <w:rFonts w:eastAsia="Times New Roman" w:cs="Arial"/>
                <w:sz w:val="18"/>
                <w:szCs w:val="18"/>
              </w:rPr>
              <w:t> </w:t>
            </w:r>
          </w:p>
          <w:p w14:paraId="31482B70" w14:textId="77777777" w:rsidR="005D7733" w:rsidRPr="00323095" w:rsidRDefault="005D7733" w:rsidP="00C74736">
            <w:pPr>
              <w:rPr>
                <w:rFonts w:eastAsia="Times New Roman" w:cs="Arial"/>
                <w:sz w:val="18"/>
                <w:szCs w:val="18"/>
              </w:rPr>
            </w:pPr>
            <w:r w:rsidRPr="00323095">
              <w:rPr>
                <w:rFonts w:eastAsia="Times New Roman" w:cs="Arial"/>
                <w:sz w:val="18"/>
                <w:szCs w:val="18"/>
              </w:rPr>
              <w:t> </w:t>
            </w:r>
          </w:p>
          <w:p w14:paraId="7BA03E5C" w14:textId="38B72FC5" w:rsidR="005D7733" w:rsidRPr="00323095" w:rsidRDefault="005D7733" w:rsidP="00C74736">
            <w:pPr>
              <w:rPr>
                <w:rFonts w:eastAsia="Times New Roman" w:cs="Arial"/>
                <w:sz w:val="18"/>
                <w:szCs w:val="18"/>
              </w:rPr>
            </w:pPr>
            <w:r w:rsidRPr="00323095">
              <w:rPr>
                <w:rFonts w:eastAsia="Times New Roman" w:cs="Arial"/>
                <w:sz w:val="18"/>
                <w:szCs w:val="18"/>
              </w:rPr>
              <w:t> </w:t>
            </w:r>
          </w:p>
        </w:tc>
      </w:tr>
      <w:tr w:rsidR="005D7733" w:rsidRPr="00323095" w14:paraId="7E6AE171" w14:textId="77777777" w:rsidTr="003061C9">
        <w:tc>
          <w:tcPr>
            <w:tcW w:w="466" w:type="pct"/>
            <w:vMerge/>
            <w:tcBorders>
              <w:left w:val="single" w:sz="4" w:space="0" w:color="auto"/>
              <w:bottom w:val="single" w:sz="4" w:space="0" w:color="auto"/>
              <w:right w:val="single" w:sz="4" w:space="0" w:color="auto"/>
            </w:tcBorders>
            <w:shd w:val="clear" w:color="auto" w:fill="auto"/>
            <w:noWrap/>
            <w:vAlign w:val="center"/>
          </w:tcPr>
          <w:p w14:paraId="72BCE2B7" w14:textId="77777777" w:rsidR="005D7733" w:rsidRPr="00323095" w:rsidRDefault="005D7733" w:rsidP="00C74736">
            <w:pPr>
              <w:jc w:val="center"/>
              <w:rPr>
                <w:rFonts w:eastAsia="Times New Roman" w:cs="Arial"/>
                <w:sz w:val="18"/>
                <w:szCs w:val="18"/>
              </w:rPr>
            </w:pPr>
          </w:p>
        </w:tc>
        <w:tc>
          <w:tcPr>
            <w:tcW w:w="2112" w:type="pct"/>
            <w:tcBorders>
              <w:top w:val="single" w:sz="4" w:space="0" w:color="auto"/>
              <w:left w:val="nil"/>
              <w:bottom w:val="single" w:sz="4" w:space="0" w:color="auto"/>
              <w:right w:val="single" w:sz="4" w:space="0" w:color="auto"/>
            </w:tcBorders>
            <w:shd w:val="clear" w:color="auto" w:fill="auto"/>
            <w:vAlign w:val="center"/>
          </w:tcPr>
          <w:p w14:paraId="5352723A" w14:textId="77777777" w:rsidR="005D7733" w:rsidRPr="00323095" w:rsidRDefault="005D7733" w:rsidP="00C74736">
            <w:pPr>
              <w:jc w:val="both"/>
              <w:rPr>
                <w:rFonts w:eastAsia="Times New Roman" w:cs="Arial"/>
                <w:sz w:val="18"/>
                <w:szCs w:val="18"/>
              </w:rPr>
            </w:pPr>
          </w:p>
        </w:tc>
        <w:tc>
          <w:tcPr>
            <w:tcW w:w="1643" w:type="pct"/>
            <w:tcBorders>
              <w:top w:val="single" w:sz="4" w:space="0" w:color="auto"/>
              <w:left w:val="nil"/>
              <w:bottom w:val="single" w:sz="4" w:space="0" w:color="auto"/>
              <w:right w:val="single" w:sz="4" w:space="0" w:color="auto"/>
            </w:tcBorders>
            <w:shd w:val="clear" w:color="auto" w:fill="auto"/>
            <w:noWrap/>
            <w:vAlign w:val="center"/>
          </w:tcPr>
          <w:p w14:paraId="1CF4FCB4" w14:textId="77777777" w:rsidR="005D7733" w:rsidRDefault="005D7733" w:rsidP="00C02ECB">
            <w:pPr>
              <w:jc w:val="both"/>
              <w:rPr>
                <w:rFonts w:eastAsia="Times New Roman" w:cs="Arial"/>
                <w:sz w:val="18"/>
                <w:szCs w:val="18"/>
              </w:rPr>
            </w:pPr>
          </w:p>
        </w:tc>
        <w:tc>
          <w:tcPr>
            <w:tcW w:w="779" w:type="pct"/>
            <w:tcBorders>
              <w:top w:val="single" w:sz="4" w:space="0" w:color="auto"/>
              <w:left w:val="nil"/>
              <w:bottom w:val="single" w:sz="4" w:space="0" w:color="auto"/>
              <w:right w:val="single" w:sz="4" w:space="0" w:color="auto"/>
            </w:tcBorders>
            <w:shd w:val="clear" w:color="auto" w:fill="auto"/>
            <w:noWrap/>
            <w:vAlign w:val="center"/>
          </w:tcPr>
          <w:p w14:paraId="7D8F52DD" w14:textId="77777777" w:rsidR="005D7733" w:rsidRPr="00323095" w:rsidRDefault="005D7733" w:rsidP="00C74736">
            <w:pPr>
              <w:rPr>
                <w:rFonts w:eastAsia="Times New Roman" w:cs="Arial"/>
                <w:sz w:val="18"/>
                <w:szCs w:val="18"/>
              </w:rPr>
            </w:pPr>
          </w:p>
        </w:tc>
      </w:tr>
      <w:tr w:rsidR="00C74736" w:rsidRPr="00323095" w14:paraId="329B6430" w14:textId="77777777" w:rsidTr="005D7733">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AD726B5"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69</w:t>
            </w:r>
          </w:p>
        </w:tc>
        <w:tc>
          <w:tcPr>
            <w:tcW w:w="2112" w:type="pct"/>
            <w:tcBorders>
              <w:top w:val="nil"/>
              <w:left w:val="nil"/>
              <w:bottom w:val="single" w:sz="4" w:space="0" w:color="auto"/>
              <w:right w:val="single" w:sz="4" w:space="0" w:color="auto"/>
            </w:tcBorders>
            <w:shd w:val="clear" w:color="auto" w:fill="auto"/>
            <w:vAlign w:val="center"/>
            <w:hideMark/>
          </w:tcPr>
          <w:p w14:paraId="7AF4AB0B" w14:textId="77777777" w:rsidR="00C74736" w:rsidRPr="00323095" w:rsidRDefault="00C74736" w:rsidP="00C74736">
            <w:pPr>
              <w:jc w:val="both"/>
              <w:rPr>
                <w:rFonts w:eastAsia="Times New Roman" w:cs="Arial"/>
                <w:sz w:val="18"/>
                <w:szCs w:val="18"/>
              </w:rPr>
            </w:pPr>
            <w:r w:rsidRPr="00323095">
              <w:rPr>
                <w:rFonts w:eastAsia="Times New Roman" w:cs="Arial"/>
                <w:sz w:val="18"/>
                <w:szCs w:val="18"/>
              </w:rPr>
              <w:t>Verificar que el Concesionario tenga a su disposición el equipo y el personal necesarios para ejecutar las obras que se ejecuten en cada una de las Etapas del Contrato de Interventoría.</w:t>
            </w:r>
          </w:p>
        </w:tc>
        <w:tc>
          <w:tcPr>
            <w:tcW w:w="1643" w:type="pct"/>
            <w:vMerge w:val="restart"/>
            <w:tcBorders>
              <w:top w:val="single" w:sz="4" w:space="0" w:color="auto"/>
              <w:left w:val="nil"/>
              <w:right w:val="single" w:sz="4" w:space="0" w:color="auto"/>
            </w:tcBorders>
            <w:shd w:val="clear" w:color="auto" w:fill="auto"/>
            <w:noWrap/>
            <w:vAlign w:val="center"/>
            <w:hideMark/>
          </w:tcPr>
          <w:p w14:paraId="44675EF2" w14:textId="77777777" w:rsidR="005D7733" w:rsidRPr="00323095" w:rsidRDefault="005D7733" w:rsidP="005D7733">
            <w:pPr>
              <w:jc w:val="both"/>
              <w:rPr>
                <w:rFonts w:eastAsia="Times New Roman" w:cs="Arial"/>
                <w:sz w:val="18"/>
                <w:szCs w:val="18"/>
              </w:rPr>
            </w:pPr>
            <w:proofErr w:type="gramStart"/>
            <w:r w:rsidRPr="00981A24">
              <w:rPr>
                <w:rFonts w:eastAsia="Times New Roman" w:cs="Arial"/>
                <w:sz w:val="18"/>
                <w:szCs w:val="18"/>
              </w:rPr>
              <w:t>la</w:t>
            </w:r>
            <w:proofErr w:type="gramEnd"/>
            <w:r w:rsidRPr="00981A24">
              <w:rPr>
                <w:rFonts w:eastAsia="Times New Roman" w:cs="Arial"/>
                <w:sz w:val="18"/>
                <w:szCs w:val="18"/>
              </w:rPr>
              <w:t xml:space="preserve"> aprobación del informe No.</w:t>
            </w:r>
            <w:r>
              <w:rPr>
                <w:rFonts w:eastAsia="Times New Roman" w:cs="Arial"/>
                <w:sz w:val="18"/>
                <w:szCs w:val="18"/>
              </w:rPr>
              <w:t xml:space="preserve"> 42_v2 el día 19 de febrero</w:t>
            </w:r>
            <w:r w:rsidRPr="00981A24">
              <w:rPr>
                <w:rFonts w:eastAsia="Times New Roman" w:cs="Arial"/>
                <w:sz w:val="18"/>
                <w:szCs w:val="18"/>
              </w:rPr>
              <w:t xml:space="preserve"> de</w:t>
            </w:r>
            <w:r>
              <w:rPr>
                <w:rFonts w:eastAsia="Times New Roman" w:cs="Arial"/>
                <w:sz w:val="18"/>
                <w:szCs w:val="18"/>
              </w:rPr>
              <w:t xml:space="preserve"> 2024</w:t>
            </w:r>
            <w:r w:rsidRPr="00981A24">
              <w:rPr>
                <w:rFonts w:eastAsia="Times New Roman" w:cs="Arial"/>
                <w:sz w:val="18"/>
                <w:szCs w:val="18"/>
              </w:rPr>
              <w:t>, se establece el cumplimiento</w:t>
            </w:r>
            <w:r>
              <w:rPr>
                <w:rFonts w:eastAsia="Times New Roman" w:cs="Arial"/>
                <w:sz w:val="18"/>
                <w:szCs w:val="18"/>
              </w:rPr>
              <w:t xml:space="preserve"> </w:t>
            </w:r>
            <w:r w:rsidRPr="00981A24">
              <w:rPr>
                <w:rFonts w:eastAsia="Times New Roman" w:cs="Arial"/>
                <w:sz w:val="18"/>
                <w:szCs w:val="18"/>
              </w:rPr>
              <w:t>del sistema de gestión de</w:t>
            </w:r>
            <w:r>
              <w:rPr>
                <w:rFonts w:eastAsia="Times New Roman" w:cs="Arial"/>
                <w:sz w:val="18"/>
                <w:szCs w:val="18"/>
              </w:rPr>
              <w:t xml:space="preserve"> s</w:t>
            </w:r>
            <w:r w:rsidRPr="00981A24">
              <w:rPr>
                <w:rFonts w:eastAsia="Times New Roman" w:cs="Arial"/>
                <w:sz w:val="18"/>
                <w:szCs w:val="18"/>
              </w:rPr>
              <w:t>eguridad y salud en el trabajo, de</w:t>
            </w:r>
            <w:r>
              <w:rPr>
                <w:rFonts w:eastAsia="Times New Roman" w:cs="Arial"/>
                <w:sz w:val="18"/>
                <w:szCs w:val="18"/>
              </w:rPr>
              <w:t xml:space="preserve"> </w:t>
            </w:r>
            <w:r w:rsidRPr="00981A24">
              <w:rPr>
                <w:rFonts w:eastAsia="Times New Roman" w:cs="Arial"/>
                <w:sz w:val="18"/>
                <w:szCs w:val="18"/>
              </w:rPr>
              <w:t xml:space="preserve">acuerdo con las evidencias </w:t>
            </w:r>
            <w:r>
              <w:rPr>
                <w:rFonts w:eastAsia="Times New Roman" w:cs="Arial"/>
                <w:sz w:val="18"/>
                <w:szCs w:val="18"/>
              </w:rPr>
              <w:t xml:space="preserve">y la </w:t>
            </w:r>
            <w:r w:rsidRPr="00981A24">
              <w:rPr>
                <w:rFonts w:eastAsia="Times New Roman" w:cs="Arial"/>
                <w:sz w:val="18"/>
                <w:szCs w:val="18"/>
              </w:rPr>
              <w:t>información</w:t>
            </w:r>
            <w:r>
              <w:rPr>
                <w:rFonts w:eastAsia="Times New Roman" w:cs="Arial"/>
                <w:sz w:val="18"/>
                <w:szCs w:val="18"/>
              </w:rPr>
              <w:t xml:space="preserve"> de</w:t>
            </w:r>
            <w:r w:rsidRPr="00981A24">
              <w:rPr>
                <w:rFonts w:eastAsia="Times New Roman" w:cs="Arial"/>
                <w:sz w:val="18"/>
                <w:szCs w:val="18"/>
              </w:rPr>
              <w:t xml:space="preserve"> sopo</w:t>
            </w:r>
            <w:r>
              <w:rPr>
                <w:rFonts w:eastAsia="Times New Roman" w:cs="Arial"/>
                <w:sz w:val="18"/>
                <w:szCs w:val="18"/>
              </w:rPr>
              <w:t>rte entregada</w:t>
            </w:r>
            <w:r w:rsidRPr="00981A24">
              <w:rPr>
                <w:rFonts w:eastAsia="Times New Roman" w:cs="Arial"/>
                <w:sz w:val="18"/>
                <w:szCs w:val="18"/>
              </w:rPr>
              <w:t xml:space="preserve"> en la ruta Anexo</w:t>
            </w:r>
            <w:r>
              <w:rPr>
                <w:rFonts w:eastAsia="Times New Roman" w:cs="Arial"/>
                <w:sz w:val="18"/>
                <w:szCs w:val="18"/>
              </w:rPr>
              <w:t xml:space="preserve">: </w:t>
            </w:r>
            <w:r w:rsidRPr="00981A24">
              <w:rPr>
                <w:rFonts w:eastAsia="Times New Roman" w:cs="Arial"/>
                <w:sz w:val="18"/>
                <w:szCs w:val="18"/>
              </w:rPr>
              <w:t>10 seguridad y salud en el trabajo/</w:t>
            </w:r>
            <w:r>
              <w:rPr>
                <w:rFonts w:eastAsia="Times New Roman" w:cs="Arial"/>
                <w:sz w:val="18"/>
                <w:szCs w:val="18"/>
              </w:rPr>
              <w:t xml:space="preserve"> </w:t>
            </w:r>
            <w:r w:rsidRPr="00981A24">
              <w:rPr>
                <w:rFonts w:eastAsia="Times New Roman" w:cs="Arial"/>
                <w:sz w:val="18"/>
                <w:szCs w:val="18"/>
              </w:rPr>
              <w:t>Carpeta Anexo 10B CIRO.</w:t>
            </w:r>
          </w:p>
          <w:p w14:paraId="4CB23631" w14:textId="77777777" w:rsidR="005D7733" w:rsidRPr="00323095" w:rsidRDefault="005D7733" w:rsidP="005D7733">
            <w:pPr>
              <w:rPr>
                <w:rFonts w:eastAsia="Times New Roman" w:cs="Arial"/>
                <w:sz w:val="18"/>
                <w:szCs w:val="18"/>
              </w:rPr>
            </w:pPr>
            <w:r w:rsidRPr="00323095">
              <w:rPr>
                <w:rFonts w:eastAsia="Times New Roman" w:cs="Arial"/>
                <w:sz w:val="18"/>
                <w:szCs w:val="18"/>
              </w:rPr>
              <w:t> </w:t>
            </w:r>
          </w:p>
          <w:p w14:paraId="6BD5CC31" w14:textId="77777777" w:rsidR="005D7733" w:rsidRPr="00323095" w:rsidRDefault="005D7733" w:rsidP="005D7733">
            <w:pPr>
              <w:rPr>
                <w:rFonts w:eastAsia="Times New Roman" w:cs="Arial"/>
                <w:sz w:val="18"/>
                <w:szCs w:val="18"/>
              </w:rPr>
            </w:pPr>
          </w:p>
          <w:p w14:paraId="04075E34" w14:textId="77777777" w:rsidR="005D7733" w:rsidRPr="00323095" w:rsidRDefault="005D7733" w:rsidP="005D7733">
            <w:pPr>
              <w:rPr>
                <w:rFonts w:eastAsia="Times New Roman" w:cs="Arial"/>
                <w:sz w:val="18"/>
                <w:szCs w:val="18"/>
              </w:rPr>
            </w:pPr>
            <w:r w:rsidRPr="00323095">
              <w:rPr>
                <w:rFonts w:eastAsia="Times New Roman" w:cs="Arial"/>
                <w:sz w:val="18"/>
                <w:szCs w:val="18"/>
              </w:rPr>
              <w:t> </w:t>
            </w:r>
          </w:p>
          <w:p w14:paraId="29B5A1AC" w14:textId="77777777" w:rsidR="005D7733" w:rsidRPr="00323095" w:rsidRDefault="005D7733" w:rsidP="005D7733">
            <w:pPr>
              <w:rPr>
                <w:rFonts w:eastAsia="Times New Roman" w:cs="Arial"/>
                <w:sz w:val="18"/>
                <w:szCs w:val="18"/>
              </w:rPr>
            </w:pPr>
            <w:r w:rsidRPr="00323095">
              <w:rPr>
                <w:rFonts w:eastAsia="Times New Roman" w:cs="Arial"/>
                <w:sz w:val="18"/>
                <w:szCs w:val="18"/>
              </w:rPr>
              <w:t> </w:t>
            </w:r>
          </w:p>
          <w:p w14:paraId="1752B52B" w14:textId="3808007A" w:rsidR="00C74736" w:rsidRPr="00323095" w:rsidRDefault="005D7733" w:rsidP="005D7733">
            <w:pPr>
              <w:rPr>
                <w:rFonts w:eastAsia="Times New Roman" w:cs="Arial"/>
                <w:sz w:val="18"/>
                <w:szCs w:val="18"/>
              </w:rPr>
            </w:pPr>
            <w:r w:rsidRPr="00323095">
              <w:rPr>
                <w:rFonts w:eastAsia="Times New Roman" w:cs="Arial"/>
                <w:sz w:val="18"/>
                <w:szCs w:val="18"/>
              </w:rPr>
              <w:t> </w:t>
            </w:r>
          </w:p>
        </w:tc>
        <w:tc>
          <w:tcPr>
            <w:tcW w:w="779" w:type="pct"/>
            <w:vMerge w:val="restart"/>
            <w:tcBorders>
              <w:top w:val="single" w:sz="4" w:space="0" w:color="auto"/>
              <w:left w:val="nil"/>
              <w:right w:val="single" w:sz="4" w:space="0" w:color="auto"/>
            </w:tcBorders>
            <w:shd w:val="clear" w:color="auto" w:fill="auto"/>
            <w:noWrap/>
            <w:vAlign w:val="center"/>
            <w:hideMark/>
          </w:tcPr>
          <w:p w14:paraId="5AFCE2F3" w14:textId="46F39B08" w:rsidR="00C74736" w:rsidRPr="00323095" w:rsidRDefault="00C74736" w:rsidP="00C74736">
            <w:pPr>
              <w:rPr>
                <w:rFonts w:eastAsia="Times New Roman" w:cs="Arial"/>
                <w:sz w:val="18"/>
                <w:szCs w:val="18"/>
              </w:rPr>
            </w:pPr>
          </w:p>
        </w:tc>
      </w:tr>
      <w:tr w:rsidR="00C74736" w:rsidRPr="00323095" w14:paraId="4F122A12" w14:textId="77777777" w:rsidTr="00EB4985">
        <w:trPr>
          <w:trHeight w:val="72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E5F4C19"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70</w:t>
            </w:r>
          </w:p>
        </w:tc>
        <w:tc>
          <w:tcPr>
            <w:tcW w:w="2112" w:type="pct"/>
            <w:tcBorders>
              <w:top w:val="nil"/>
              <w:left w:val="nil"/>
              <w:bottom w:val="single" w:sz="4" w:space="0" w:color="auto"/>
              <w:right w:val="single" w:sz="4" w:space="0" w:color="auto"/>
            </w:tcBorders>
            <w:shd w:val="clear" w:color="auto" w:fill="auto"/>
            <w:vAlign w:val="center"/>
            <w:hideMark/>
          </w:tcPr>
          <w:p w14:paraId="78F71992" w14:textId="28E914E6" w:rsidR="00C74736" w:rsidRPr="00323095" w:rsidRDefault="00C74736" w:rsidP="00C74736">
            <w:pPr>
              <w:jc w:val="both"/>
              <w:rPr>
                <w:rFonts w:eastAsia="Times New Roman" w:cs="Arial"/>
                <w:sz w:val="18"/>
                <w:szCs w:val="18"/>
              </w:rPr>
            </w:pPr>
            <w:r w:rsidRPr="00323095">
              <w:rPr>
                <w:rFonts w:eastAsia="Times New Roman" w:cs="Arial"/>
                <w:sz w:val="18"/>
                <w:szCs w:val="18"/>
              </w:rPr>
              <w:t>Verificar que el Concesionario participe en la revisión de los Indicadores con la periodicidad y conforme al procedimiento señalado en los Apéndices Técnicos en cada una de las Etapas del Contrato de Interventoría.</w:t>
            </w:r>
          </w:p>
        </w:tc>
        <w:tc>
          <w:tcPr>
            <w:tcW w:w="1643" w:type="pct"/>
            <w:vMerge/>
            <w:tcBorders>
              <w:left w:val="nil"/>
              <w:right w:val="single" w:sz="4" w:space="0" w:color="auto"/>
            </w:tcBorders>
            <w:shd w:val="clear" w:color="auto" w:fill="auto"/>
            <w:noWrap/>
            <w:vAlign w:val="center"/>
            <w:hideMark/>
          </w:tcPr>
          <w:p w14:paraId="3A9CE29C" w14:textId="383E1A7C" w:rsidR="00C74736" w:rsidRPr="00323095" w:rsidRDefault="00C74736" w:rsidP="00C74736">
            <w:pPr>
              <w:rPr>
                <w:rFonts w:eastAsia="Times New Roman" w:cs="Arial"/>
                <w:sz w:val="18"/>
                <w:szCs w:val="18"/>
              </w:rPr>
            </w:pPr>
          </w:p>
        </w:tc>
        <w:tc>
          <w:tcPr>
            <w:tcW w:w="779" w:type="pct"/>
            <w:vMerge/>
            <w:tcBorders>
              <w:left w:val="nil"/>
              <w:right w:val="single" w:sz="4" w:space="0" w:color="auto"/>
            </w:tcBorders>
            <w:shd w:val="clear" w:color="auto" w:fill="auto"/>
            <w:noWrap/>
            <w:vAlign w:val="center"/>
            <w:hideMark/>
          </w:tcPr>
          <w:p w14:paraId="2FAE5C28" w14:textId="1FDE2105" w:rsidR="00C74736" w:rsidRPr="00323095" w:rsidRDefault="00C74736" w:rsidP="00C74736">
            <w:pPr>
              <w:rPr>
                <w:rFonts w:eastAsia="Times New Roman" w:cs="Arial"/>
                <w:sz w:val="18"/>
                <w:szCs w:val="18"/>
              </w:rPr>
            </w:pPr>
          </w:p>
        </w:tc>
      </w:tr>
      <w:tr w:rsidR="00C74736" w:rsidRPr="00323095" w14:paraId="4ED748CB" w14:textId="77777777" w:rsidTr="00EB4985">
        <w:trPr>
          <w:trHeight w:val="480"/>
        </w:trPr>
        <w:tc>
          <w:tcPr>
            <w:tcW w:w="466" w:type="pct"/>
            <w:tcBorders>
              <w:top w:val="nil"/>
              <w:left w:val="single" w:sz="4" w:space="0" w:color="auto"/>
              <w:bottom w:val="single" w:sz="4" w:space="0" w:color="auto"/>
              <w:right w:val="single" w:sz="4" w:space="0" w:color="auto"/>
            </w:tcBorders>
            <w:shd w:val="clear" w:color="auto" w:fill="auto"/>
            <w:noWrap/>
            <w:vAlign w:val="center"/>
            <w:hideMark/>
          </w:tcPr>
          <w:p w14:paraId="06E4CF95" w14:textId="77777777" w:rsidR="00C74736" w:rsidRPr="00323095" w:rsidRDefault="00C74736" w:rsidP="00C74736">
            <w:pPr>
              <w:jc w:val="center"/>
              <w:rPr>
                <w:rFonts w:eastAsia="Times New Roman" w:cs="Arial"/>
                <w:sz w:val="18"/>
                <w:szCs w:val="18"/>
              </w:rPr>
            </w:pPr>
            <w:r w:rsidRPr="00323095">
              <w:rPr>
                <w:rFonts w:eastAsia="Times New Roman" w:cs="Arial"/>
                <w:sz w:val="18"/>
                <w:szCs w:val="18"/>
              </w:rPr>
              <w:t>73</w:t>
            </w:r>
          </w:p>
        </w:tc>
        <w:tc>
          <w:tcPr>
            <w:tcW w:w="2112" w:type="pct"/>
            <w:tcBorders>
              <w:top w:val="nil"/>
              <w:left w:val="nil"/>
              <w:bottom w:val="single" w:sz="4" w:space="0" w:color="auto"/>
              <w:right w:val="single" w:sz="4" w:space="0" w:color="auto"/>
            </w:tcBorders>
            <w:shd w:val="clear" w:color="auto" w:fill="auto"/>
            <w:vAlign w:val="center"/>
            <w:hideMark/>
          </w:tcPr>
          <w:p w14:paraId="12FC2ED8" w14:textId="6535B134" w:rsidR="00C74736" w:rsidRPr="00323095" w:rsidRDefault="00C74736" w:rsidP="00C74736">
            <w:pPr>
              <w:jc w:val="both"/>
              <w:rPr>
                <w:rFonts w:eastAsia="Times New Roman" w:cs="Arial"/>
                <w:sz w:val="18"/>
                <w:szCs w:val="18"/>
              </w:rPr>
            </w:pPr>
            <w:r w:rsidRPr="00323095">
              <w:rPr>
                <w:rFonts w:eastAsia="Times New Roman" w:cs="Arial"/>
                <w:sz w:val="18"/>
                <w:szCs w:val="18"/>
              </w:rPr>
              <w:t>Las demás previstas en el Contrato de Concesión, en el presente Contrato de Interventoría y las que se desprendan de la naturaleza del presente Contrato.</w:t>
            </w:r>
          </w:p>
        </w:tc>
        <w:tc>
          <w:tcPr>
            <w:tcW w:w="1643" w:type="pct"/>
            <w:vMerge/>
            <w:tcBorders>
              <w:left w:val="nil"/>
              <w:bottom w:val="single" w:sz="4" w:space="0" w:color="auto"/>
              <w:right w:val="single" w:sz="4" w:space="0" w:color="auto"/>
            </w:tcBorders>
            <w:shd w:val="clear" w:color="auto" w:fill="auto"/>
            <w:noWrap/>
            <w:vAlign w:val="center"/>
            <w:hideMark/>
          </w:tcPr>
          <w:p w14:paraId="6F9DD248" w14:textId="5BCF3695" w:rsidR="00C74736" w:rsidRPr="00323095" w:rsidRDefault="00C74736" w:rsidP="00C74736">
            <w:pPr>
              <w:rPr>
                <w:rFonts w:eastAsia="Times New Roman" w:cs="Arial"/>
                <w:sz w:val="18"/>
                <w:szCs w:val="18"/>
              </w:rPr>
            </w:pPr>
          </w:p>
        </w:tc>
        <w:tc>
          <w:tcPr>
            <w:tcW w:w="779" w:type="pct"/>
            <w:vMerge/>
            <w:tcBorders>
              <w:left w:val="nil"/>
              <w:bottom w:val="single" w:sz="4" w:space="0" w:color="auto"/>
              <w:right w:val="single" w:sz="4" w:space="0" w:color="auto"/>
            </w:tcBorders>
            <w:shd w:val="clear" w:color="auto" w:fill="auto"/>
            <w:noWrap/>
            <w:vAlign w:val="center"/>
            <w:hideMark/>
          </w:tcPr>
          <w:p w14:paraId="14990EBE" w14:textId="4754DF75" w:rsidR="00C74736" w:rsidRPr="00323095" w:rsidRDefault="00C74736" w:rsidP="00C74736">
            <w:pPr>
              <w:rPr>
                <w:rFonts w:eastAsia="Times New Roman" w:cs="Arial"/>
                <w:sz w:val="18"/>
                <w:szCs w:val="18"/>
              </w:rPr>
            </w:pPr>
          </w:p>
        </w:tc>
      </w:tr>
    </w:tbl>
    <w:p w14:paraId="2CA677EF" w14:textId="77777777" w:rsidR="0071606F" w:rsidRPr="00323095" w:rsidRDefault="0071606F" w:rsidP="00205CAA">
      <w:pPr>
        <w:jc w:val="both"/>
        <w:rPr>
          <w:rFonts w:cs="Arial"/>
        </w:rPr>
      </w:pPr>
    </w:p>
    <w:p w14:paraId="6C2E8810" w14:textId="77777777" w:rsidR="008E1691" w:rsidRDefault="008E1691" w:rsidP="00C6708A">
      <w:pPr>
        <w:jc w:val="both"/>
        <w:rPr>
          <w:rFonts w:cs="Arial"/>
          <w:b/>
        </w:rPr>
      </w:pPr>
    </w:p>
    <w:p w14:paraId="37D93BDD" w14:textId="0AABE740" w:rsidR="009B31E4" w:rsidRPr="00323095" w:rsidRDefault="009B31E4" w:rsidP="00C6708A">
      <w:pPr>
        <w:jc w:val="both"/>
        <w:rPr>
          <w:rFonts w:cs="Arial"/>
          <w:b/>
        </w:rPr>
      </w:pPr>
      <w:r w:rsidRPr="00323095">
        <w:rPr>
          <w:rFonts w:cs="Arial"/>
          <w:b/>
        </w:rPr>
        <w:t>COMPONENTE DE SEGURIDAD Y SALUD EN EL TRABAJO</w:t>
      </w:r>
    </w:p>
    <w:p w14:paraId="48FA29DA" w14:textId="2A53B423" w:rsidR="00D62168" w:rsidRPr="00323095" w:rsidRDefault="00D62168" w:rsidP="00D62168">
      <w:pPr>
        <w:jc w:val="both"/>
        <w:rPr>
          <w:rFonts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4430"/>
        <w:gridCol w:w="2410"/>
        <w:gridCol w:w="1553"/>
      </w:tblGrid>
      <w:tr w:rsidR="0071606F" w:rsidRPr="00323095" w14:paraId="0AB50022" w14:textId="77777777" w:rsidTr="0010468A">
        <w:trPr>
          <w:trHeight w:val="513"/>
          <w:tblHeader/>
        </w:trPr>
        <w:tc>
          <w:tcPr>
            <w:tcW w:w="369" w:type="pct"/>
            <w:shd w:val="clear" w:color="auto" w:fill="9CC2E5" w:themeFill="accent1" w:themeFillTint="99"/>
            <w:vAlign w:val="center"/>
          </w:tcPr>
          <w:p w14:paraId="3592B67F" w14:textId="77777777" w:rsidR="00CB50B6" w:rsidRPr="00323095" w:rsidRDefault="00CB50B6" w:rsidP="00CD0D2B">
            <w:pPr>
              <w:jc w:val="center"/>
              <w:rPr>
                <w:rFonts w:cs="Arial"/>
                <w:b/>
                <w:sz w:val="18"/>
                <w:szCs w:val="18"/>
              </w:rPr>
            </w:pPr>
            <w:r w:rsidRPr="00323095">
              <w:rPr>
                <w:rFonts w:cs="Arial"/>
                <w:b/>
                <w:sz w:val="18"/>
                <w:szCs w:val="18"/>
              </w:rPr>
              <w:t>Ítem</w:t>
            </w:r>
          </w:p>
        </w:tc>
        <w:tc>
          <w:tcPr>
            <w:tcW w:w="2444" w:type="pct"/>
            <w:shd w:val="clear" w:color="auto" w:fill="9CC2E5" w:themeFill="accent1" w:themeFillTint="99"/>
            <w:vAlign w:val="center"/>
          </w:tcPr>
          <w:p w14:paraId="586FFBC7" w14:textId="77777777" w:rsidR="00CB50B6" w:rsidRPr="00323095" w:rsidRDefault="00CB50B6" w:rsidP="00CD0D2B">
            <w:pPr>
              <w:jc w:val="center"/>
              <w:rPr>
                <w:rFonts w:cs="Arial"/>
                <w:b/>
                <w:sz w:val="18"/>
                <w:szCs w:val="18"/>
              </w:rPr>
            </w:pPr>
            <w:r w:rsidRPr="00323095">
              <w:rPr>
                <w:rFonts w:cs="Arial"/>
                <w:b/>
                <w:sz w:val="18"/>
                <w:szCs w:val="18"/>
              </w:rPr>
              <w:t>OBLIGACIONES DE LA INTERVENTORÍA</w:t>
            </w:r>
          </w:p>
        </w:tc>
        <w:tc>
          <w:tcPr>
            <w:tcW w:w="1330" w:type="pct"/>
            <w:shd w:val="clear" w:color="auto" w:fill="9CC2E5" w:themeFill="accent1" w:themeFillTint="99"/>
            <w:vAlign w:val="center"/>
          </w:tcPr>
          <w:p w14:paraId="5B1AF2BC" w14:textId="77777777" w:rsidR="00CB50B6" w:rsidRPr="00323095" w:rsidRDefault="00CB50B6" w:rsidP="00CD0D2B">
            <w:pPr>
              <w:jc w:val="center"/>
              <w:rPr>
                <w:rFonts w:cs="Arial"/>
                <w:b/>
                <w:sz w:val="18"/>
                <w:szCs w:val="18"/>
              </w:rPr>
            </w:pPr>
            <w:r w:rsidRPr="00323095">
              <w:rPr>
                <w:rFonts w:cs="Arial"/>
                <w:b/>
                <w:sz w:val="18"/>
                <w:szCs w:val="18"/>
              </w:rPr>
              <w:t>DESCRIPCIÓN</w:t>
            </w:r>
          </w:p>
        </w:tc>
        <w:tc>
          <w:tcPr>
            <w:tcW w:w="857" w:type="pct"/>
            <w:shd w:val="clear" w:color="auto" w:fill="9CC2E5" w:themeFill="accent1" w:themeFillTint="99"/>
            <w:vAlign w:val="center"/>
          </w:tcPr>
          <w:p w14:paraId="33DEF049" w14:textId="77777777" w:rsidR="00CB50B6" w:rsidRPr="00323095" w:rsidRDefault="00CB50B6" w:rsidP="00CD0D2B">
            <w:pPr>
              <w:jc w:val="center"/>
              <w:rPr>
                <w:rFonts w:cs="Arial"/>
                <w:b/>
                <w:sz w:val="18"/>
                <w:szCs w:val="18"/>
              </w:rPr>
            </w:pPr>
            <w:r w:rsidRPr="00323095">
              <w:rPr>
                <w:rFonts w:cs="Arial"/>
                <w:b/>
                <w:sz w:val="18"/>
                <w:szCs w:val="18"/>
              </w:rPr>
              <w:t xml:space="preserve">CUMPLE / NO CUMPLE </w:t>
            </w:r>
            <w:proofErr w:type="spellStart"/>
            <w:r w:rsidRPr="00323095">
              <w:rPr>
                <w:rFonts w:cs="Arial"/>
                <w:b/>
                <w:sz w:val="18"/>
                <w:szCs w:val="18"/>
              </w:rPr>
              <w:t>Ó</w:t>
            </w:r>
            <w:proofErr w:type="spellEnd"/>
            <w:r w:rsidRPr="00323095">
              <w:rPr>
                <w:rFonts w:cs="Arial"/>
                <w:b/>
                <w:sz w:val="18"/>
                <w:szCs w:val="18"/>
              </w:rPr>
              <w:t xml:space="preserve"> N/A</w:t>
            </w:r>
          </w:p>
        </w:tc>
      </w:tr>
      <w:tr w:rsidR="00E206B2" w:rsidRPr="00323095" w14:paraId="7C0D6BF8" w14:textId="77777777" w:rsidTr="0010468A">
        <w:trPr>
          <w:trHeight w:val="20"/>
        </w:trPr>
        <w:tc>
          <w:tcPr>
            <w:tcW w:w="369" w:type="pct"/>
            <w:vAlign w:val="center"/>
          </w:tcPr>
          <w:p w14:paraId="5CD2C322" w14:textId="77777777" w:rsidR="00E206B2" w:rsidRPr="00323095" w:rsidRDefault="00E206B2" w:rsidP="00E206B2">
            <w:pPr>
              <w:pStyle w:val="Prrafodelista"/>
              <w:spacing w:line="276" w:lineRule="auto"/>
              <w:ind w:left="0"/>
              <w:jc w:val="center"/>
              <w:rPr>
                <w:rFonts w:ascii="Arial" w:hAnsi="Arial" w:cs="Arial"/>
                <w:sz w:val="18"/>
                <w:szCs w:val="18"/>
              </w:rPr>
            </w:pPr>
            <w:r w:rsidRPr="00323095">
              <w:rPr>
                <w:rFonts w:ascii="Arial" w:hAnsi="Arial" w:cs="Arial"/>
                <w:sz w:val="18"/>
                <w:szCs w:val="18"/>
              </w:rPr>
              <w:t>1</w:t>
            </w:r>
          </w:p>
        </w:tc>
        <w:tc>
          <w:tcPr>
            <w:tcW w:w="2444" w:type="pct"/>
            <w:vAlign w:val="center"/>
          </w:tcPr>
          <w:p w14:paraId="1C94E4B1" w14:textId="77777777" w:rsidR="00E206B2" w:rsidRPr="00323095" w:rsidRDefault="00E206B2" w:rsidP="00E206B2">
            <w:pPr>
              <w:pStyle w:val="Prrafodelista"/>
              <w:spacing w:line="276" w:lineRule="auto"/>
              <w:ind w:left="0"/>
              <w:jc w:val="both"/>
              <w:rPr>
                <w:rFonts w:ascii="Arial" w:hAnsi="Arial" w:cs="Arial"/>
                <w:sz w:val="18"/>
                <w:szCs w:val="18"/>
              </w:rPr>
            </w:pPr>
            <w:r w:rsidRPr="00323095">
              <w:rPr>
                <w:rFonts w:ascii="Arial" w:hAnsi="Arial" w:cs="Arial"/>
                <w:spacing w:val="1"/>
                <w:sz w:val="18"/>
                <w:szCs w:val="18"/>
                <w:lang w:val="es-CO"/>
              </w:rPr>
              <w:t>Verificar que el Concesionario cumpla con todas las obligaciones a su cargo durante la Fase Previa de la Etapa Preoperativa.</w:t>
            </w:r>
          </w:p>
        </w:tc>
        <w:tc>
          <w:tcPr>
            <w:tcW w:w="1330" w:type="pct"/>
            <w:vAlign w:val="center"/>
          </w:tcPr>
          <w:p w14:paraId="17161F03" w14:textId="55A16568" w:rsidR="00E206B2" w:rsidRPr="00323095" w:rsidRDefault="00F44357" w:rsidP="00C02ECB">
            <w:pPr>
              <w:jc w:val="both"/>
              <w:rPr>
                <w:rFonts w:cs="Arial"/>
                <w:sz w:val="18"/>
                <w:szCs w:val="18"/>
              </w:rPr>
            </w:pPr>
            <w:r>
              <w:rPr>
                <w:rFonts w:cs="Arial"/>
                <w:sz w:val="18"/>
                <w:szCs w:val="18"/>
              </w:rPr>
              <w:t>En el numeral 9.6</w:t>
            </w:r>
            <w:r w:rsidR="00E206B2" w:rsidRPr="00981A24">
              <w:rPr>
                <w:rFonts w:cs="Arial"/>
                <w:sz w:val="18"/>
                <w:szCs w:val="18"/>
              </w:rPr>
              <w:t>. Obligaciones</w:t>
            </w:r>
            <w:r w:rsidR="00E206B2">
              <w:rPr>
                <w:rFonts w:cs="Arial"/>
                <w:sz w:val="18"/>
                <w:szCs w:val="18"/>
              </w:rPr>
              <w:t xml:space="preserve"> </w:t>
            </w:r>
            <w:r w:rsidR="00E206B2" w:rsidRPr="00981A24">
              <w:rPr>
                <w:rFonts w:cs="Arial"/>
                <w:sz w:val="18"/>
                <w:szCs w:val="18"/>
              </w:rPr>
              <w:t>generales en la gestión SST de la</w:t>
            </w:r>
            <w:r w:rsidR="00E206B2">
              <w:rPr>
                <w:rFonts w:cs="Arial"/>
                <w:sz w:val="18"/>
                <w:szCs w:val="18"/>
              </w:rPr>
              <w:t xml:space="preserve"> </w:t>
            </w:r>
            <w:r w:rsidR="00E206B2" w:rsidRPr="00981A24">
              <w:rPr>
                <w:rFonts w:cs="Arial"/>
                <w:sz w:val="18"/>
                <w:szCs w:val="18"/>
              </w:rPr>
              <w:t>interventoría, desde el componente</w:t>
            </w:r>
            <w:r w:rsidR="00E206B2">
              <w:rPr>
                <w:rFonts w:cs="Arial"/>
                <w:sz w:val="18"/>
                <w:szCs w:val="18"/>
              </w:rPr>
              <w:t xml:space="preserve"> </w:t>
            </w:r>
            <w:r w:rsidR="00E206B2" w:rsidRPr="00981A24">
              <w:rPr>
                <w:rFonts w:cs="Arial"/>
                <w:sz w:val="18"/>
                <w:szCs w:val="18"/>
              </w:rPr>
              <w:t>SST de la EFR S.A.S., a través de</w:t>
            </w:r>
            <w:r w:rsidR="00E206B2">
              <w:rPr>
                <w:rFonts w:cs="Arial"/>
                <w:sz w:val="18"/>
                <w:szCs w:val="18"/>
              </w:rPr>
              <w:t xml:space="preserve"> </w:t>
            </w:r>
            <w:r w:rsidR="00E206B2" w:rsidRPr="00981A24">
              <w:rPr>
                <w:rFonts w:cs="Arial"/>
                <w:sz w:val="18"/>
                <w:szCs w:val="18"/>
              </w:rPr>
              <w:t>la aprobación del informe No.</w:t>
            </w:r>
            <w:r w:rsidR="005D7733">
              <w:rPr>
                <w:rFonts w:cs="Arial"/>
                <w:sz w:val="18"/>
                <w:szCs w:val="18"/>
              </w:rPr>
              <w:t xml:space="preserve"> 42</w:t>
            </w:r>
            <w:r w:rsidR="00C02ECB">
              <w:rPr>
                <w:rFonts w:cs="Arial"/>
                <w:sz w:val="18"/>
                <w:szCs w:val="18"/>
              </w:rPr>
              <w:t xml:space="preserve">_V2 el día </w:t>
            </w:r>
            <w:r w:rsidR="005D7733">
              <w:rPr>
                <w:rFonts w:eastAsia="Times New Roman" w:cs="Arial"/>
                <w:sz w:val="18"/>
                <w:szCs w:val="18"/>
              </w:rPr>
              <w:t>19 de febrero</w:t>
            </w:r>
            <w:r w:rsidR="005D7733" w:rsidRPr="00981A24">
              <w:rPr>
                <w:rFonts w:eastAsia="Times New Roman" w:cs="Arial"/>
                <w:sz w:val="18"/>
                <w:szCs w:val="18"/>
              </w:rPr>
              <w:t xml:space="preserve"> de</w:t>
            </w:r>
            <w:r w:rsidR="005D7733">
              <w:rPr>
                <w:rFonts w:eastAsia="Times New Roman" w:cs="Arial"/>
                <w:sz w:val="18"/>
                <w:szCs w:val="18"/>
              </w:rPr>
              <w:t xml:space="preserve"> 2024</w:t>
            </w:r>
            <w:r w:rsidR="00E206B2" w:rsidRPr="00981A24">
              <w:rPr>
                <w:rFonts w:cs="Arial"/>
                <w:sz w:val="18"/>
                <w:szCs w:val="18"/>
              </w:rPr>
              <w:t>, se establece el cumplimiento</w:t>
            </w:r>
            <w:r w:rsidR="00E206B2">
              <w:rPr>
                <w:rFonts w:cs="Arial"/>
                <w:sz w:val="18"/>
                <w:szCs w:val="18"/>
              </w:rPr>
              <w:t xml:space="preserve"> </w:t>
            </w:r>
            <w:r w:rsidR="00E206B2" w:rsidRPr="00981A24">
              <w:rPr>
                <w:rFonts w:cs="Arial"/>
                <w:sz w:val="18"/>
                <w:szCs w:val="18"/>
              </w:rPr>
              <w:t>del sistema de gestión de</w:t>
            </w:r>
            <w:r w:rsidR="00E206B2">
              <w:rPr>
                <w:rFonts w:cs="Arial"/>
                <w:sz w:val="18"/>
                <w:szCs w:val="18"/>
              </w:rPr>
              <w:t xml:space="preserve"> </w:t>
            </w:r>
            <w:r w:rsidR="00E206B2" w:rsidRPr="00981A24">
              <w:rPr>
                <w:rFonts w:cs="Arial"/>
                <w:sz w:val="18"/>
                <w:szCs w:val="18"/>
              </w:rPr>
              <w:t>seguridad y salud en el trabajo, de</w:t>
            </w:r>
            <w:r w:rsidR="00E206B2">
              <w:rPr>
                <w:rFonts w:cs="Arial"/>
                <w:sz w:val="18"/>
                <w:szCs w:val="18"/>
              </w:rPr>
              <w:t xml:space="preserve"> </w:t>
            </w:r>
            <w:r w:rsidR="00E206B2" w:rsidRPr="00981A24">
              <w:rPr>
                <w:rFonts w:cs="Arial"/>
                <w:sz w:val="18"/>
                <w:szCs w:val="18"/>
              </w:rPr>
              <w:t>acuerdo con las evidencias e</w:t>
            </w:r>
            <w:r w:rsidR="00E206B2">
              <w:rPr>
                <w:rFonts w:cs="Arial"/>
                <w:sz w:val="18"/>
                <w:szCs w:val="18"/>
              </w:rPr>
              <w:t xml:space="preserve"> </w:t>
            </w:r>
            <w:r w:rsidR="00E206B2" w:rsidRPr="00981A24">
              <w:rPr>
                <w:rFonts w:cs="Arial"/>
                <w:sz w:val="18"/>
                <w:szCs w:val="18"/>
              </w:rPr>
              <w:t>información soporte entregada al</w:t>
            </w:r>
            <w:r w:rsidR="00E206B2">
              <w:rPr>
                <w:rFonts w:cs="Arial"/>
                <w:sz w:val="18"/>
                <w:szCs w:val="18"/>
              </w:rPr>
              <w:t xml:space="preserve"> </w:t>
            </w:r>
            <w:r w:rsidR="00E206B2" w:rsidRPr="00981A24">
              <w:rPr>
                <w:rFonts w:cs="Arial"/>
                <w:sz w:val="18"/>
                <w:szCs w:val="18"/>
              </w:rPr>
              <w:t>componente SST en la ruta Anexo</w:t>
            </w:r>
            <w:r w:rsidR="00E206B2">
              <w:rPr>
                <w:rFonts w:cs="Arial"/>
                <w:sz w:val="18"/>
                <w:szCs w:val="18"/>
              </w:rPr>
              <w:t xml:space="preserve"> </w:t>
            </w:r>
            <w:r w:rsidR="00E206B2" w:rsidRPr="00981A24">
              <w:rPr>
                <w:rFonts w:cs="Arial"/>
                <w:sz w:val="18"/>
                <w:szCs w:val="18"/>
              </w:rPr>
              <w:t>10 Seguridad y salud en el trabajo/Carpeta Anexo 10B CIRO.</w:t>
            </w:r>
          </w:p>
        </w:tc>
        <w:tc>
          <w:tcPr>
            <w:tcW w:w="857" w:type="pct"/>
            <w:vAlign w:val="center"/>
          </w:tcPr>
          <w:p w14:paraId="46B07F38" w14:textId="2FA8EE95" w:rsidR="00E206B2" w:rsidRPr="00323095" w:rsidRDefault="00E206B2" w:rsidP="00E206B2">
            <w:pPr>
              <w:jc w:val="center"/>
              <w:rPr>
                <w:rFonts w:cs="Arial"/>
                <w:sz w:val="18"/>
                <w:szCs w:val="18"/>
              </w:rPr>
            </w:pPr>
            <w:r>
              <w:rPr>
                <w:rFonts w:cs="Arial"/>
                <w:sz w:val="18"/>
                <w:szCs w:val="18"/>
              </w:rPr>
              <w:t>CUMPLE</w:t>
            </w:r>
          </w:p>
        </w:tc>
      </w:tr>
      <w:tr w:rsidR="00E206B2" w:rsidRPr="00323095" w14:paraId="462DB473" w14:textId="77777777" w:rsidTr="0010468A">
        <w:trPr>
          <w:trHeight w:val="20"/>
        </w:trPr>
        <w:tc>
          <w:tcPr>
            <w:tcW w:w="369" w:type="pct"/>
            <w:vAlign w:val="center"/>
          </w:tcPr>
          <w:p w14:paraId="29F40720" w14:textId="77777777" w:rsidR="00E206B2" w:rsidRPr="00323095" w:rsidRDefault="00E206B2" w:rsidP="00E206B2">
            <w:pPr>
              <w:pStyle w:val="Prrafodelista"/>
              <w:spacing w:line="276" w:lineRule="auto"/>
              <w:ind w:left="0"/>
              <w:jc w:val="center"/>
              <w:rPr>
                <w:rFonts w:ascii="Arial" w:hAnsi="Arial" w:cs="Arial"/>
                <w:sz w:val="18"/>
                <w:szCs w:val="18"/>
              </w:rPr>
            </w:pPr>
            <w:r w:rsidRPr="00323095">
              <w:rPr>
                <w:rFonts w:ascii="Arial" w:hAnsi="Arial" w:cs="Arial"/>
                <w:sz w:val="18"/>
                <w:szCs w:val="18"/>
              </w:rPr>
              <w:t>5</w:t>
            </w:r>
          </w:p>
        </w:tc>
        <w:tc>
          <w:tcPr>
            <w:tcW w:w="2444" w:type="pct"/>
            <w:vAlign w:val="center"/>
          </w:tcPr>
          <w:p w14:paraId="11C21E2F" w14:textId="77777777" w:rsidR="00E206B2" w:rsidRPr="00323095" w:rsidRDefault="00E206B2" w:rsidP="00E206B2">
            <w:pPr>
              <w:spacing w:line="276" w:lineRule="auto"/>
              <w:jc w:val="both"/>
              <w:rPr>
                <w:rFonts w:cs="Arial"/>
                <w:sz w:val="18"/>
                <w:szCs w:val="18"/>
              </w:rPr>
            </w:pPr>
            <w:r w:rsidRPr="00323095">
              <w:rPr>
                <w:rFonts w:eastAsia="Times New Roman" w:cs="Arial"/>
                <w:spacing w:val="1"/>
                <w:sz w:val="18"/>
                <w:szCs w:val="18"/>
              </w:rPr>
              <w:t>Verificar que el Concesionario tramite y obtenga ante las Autoridades Gubernamentales oportunamente, todos los permisos, licencias, autorizaciones y concesiones para adelantar el Proyecto y que se requieran durante la Fase Previa.</w:t>
            </w:r>
          </w:p>
        </w:tc>
        <w:tc>
          <w:tcPr>
            <w:tcW w:w="1330" w:type="pct"/>
            <w:vMerge w:val="restart"/>
            <w:vAlign w:val="center"/>
          </w:tcPr>
          <w:p w14:paraId="5F0CB675" w14:textId="64037DF4" w:rsidR="00E206B2" w:rsidRPr="00323095" w:rsidRDefault="00E206B2" w:rsidP="00E206B2">
            <w:pPr>
              <w:jc w:val="both"/>
              <w:rPr>
                <w:rFonts w:cs="Arial"/>
                <w:sz w:val="18"/>
                <w:szCs w:val="18"/>
              </w:rPr>
            </w:pPr>
            <w:r>
              <w:rPr>
                <w:rFonts w:eastAsia="Times New Roman" w:cs="Arial"/>
                <w:sz w:val="18"/>
                <w:szCs w:val="18"/>
              </w:rPr>
              <w:t>No aplica el ítem para el componente,</w:t>
            </w:r>
            <w:r w:rsidR="00C07FDF">
              <w:rPr>
                <w:rFonts w:eastAsia="Times New Roman" w:cs="Arial"/>
                <w:sz w:val="18"/>
                <w:szCs w:val="18"/>
              </w:rPr>
              <w:t xml:space="preserve"> no se realizó ningún trámite de solicitud y/o permiso a ninguna entidad</w:t>
            </w:r>
            <w:r>
              <w:rPr>
                <w:rFonts w:eastAsia="Times New Roman" w:cs="Arial"/>
                <w:sz w:val="18"/>
                <w:szCs w:val="18"/>
              </w:rPr>
              <w:t xml:space="preserve"> para el presente periodo.</w:t>
            </w:r>
          </w:p>
        </w:tc>
        <w:tc>
          <w:tcPr>
            <w:tcW w:w="857" w:type="pct"/>
            <w:vMerge w:val="restart"/>
            <w:vAlign w:val="center"/>
          </w:tcPr>
          <w:p w14:paraId="05C087FD" w14:textId="60B3444C" w:rsidR="00E206B2" w:rsidRPr="00323095" w:rsidRDefault="00E206B2" w:rsidP="00E206B2">
            <w:pPr>
              <w:jc w:val="center"/>
              <w:rPr>
                <w:rFonts w:cs="Arial"/>
                <w:sz w:val="18"/>
                <w:szCs w:val="18"/>
              </w:rPr>
            </w:pPr>
            <w:r>
              <w:rPr>
                <w:rFonts w:cs="Arial"/>
                <w:sz w:val="18"/>
                <w:szCs w:val="18"/>
              </w:rPr>
              <w:t>N/A</w:t>
            </w:r>
          </w:p>
        </w:tc>
      </w:tr>
      <w:tr w:rsidR="00E206B2" w:rsidRPr="00323095" w14:paraId="7BE3A097" w14:textId="77777777" w:rsidTr="0010468A">
        <w:trPr>
          <w:trHeight w:val="20"/>
        </w:trPr>
        <w:tc>
          <w:tcPr>
            <w:tcW w:w="369" w:type="pct"/>
            <w:vAlign w:val="center"/>
          </w:tcPr>
          <w:p w14:paraId="62707AD0" w14:textId="77777777" w:rsidR="00E206B2" w:rsidRPr="00323095" w:rsidRDefault="00E206B2" w:rsidP="00E206B2">
            <w:pPr>
              <w:pStyle w:val="Prrafodelista"/>
              <w:spacing w:line="276" w:lineRule="auto"/>
              <w:ind w:left="0"/>
              <w:jc w:val="center"/>
              <w:rPr>
                <w:rFonts w:ascii="Arial" w:hAnsi="Arial" w:cs="Arial"/>
                <w:sz w:val="18"/>
                <w:szCs w:val="18"/>
              </w:rPr>
            </w:pPr>
            <w:r w:rsidRPr="00323095">
              <w:rPr>
                <w:rFonts w:ascii="Arial" w:hAnsi="Arial" w:cs="Arial"/>
                <w:sz w:val="18"/>
                <w:szCs w:val="18"/>
              </w:rPr>
              <w:t>7</w:t>
            </w:r>
          </w:p>
        </w:tc>
        <w:tc>
          <w:tcPr>
            <w:tcW w:w="2444" w:type="pct"/>
            <w:vAlign w:val="center"/>
          </w:tcPr>
          <w:p w14:paraId="10247201" w14:textId="77777777" w:rsidR="00E206B2" w:rsidRPr="00323095" w:rsidRDefault="00E206B2" w:rsidP="00E206B2">
            <w:pPr>
              <w:spacing w:line="276" w:lineRule="auto"/>
              <w:jc w:val="both"/>
              <w:rPr>
                <w:rFonts w:cs="Arial"/>
                <w:sz w:val="18"/>
                <w:szCs w:val="18"/>
              </w:rPr>
            </w:pPr>
            <w:r w:rsidRPr="00323095">
              <w:rPr>
                <w:rFonts w:eastAsia="Times New Roman" w:cs="Arial"/>
                <w:spacing w:val="1"/>
                <w:sz w:val="18"/>
                <w:szCs w:val="18"/>
              </w:rPr>
              <w:t>Vigilar y controlar que el Concesionario cumpla con las obligaciones que le sean impuestas por las Autoridades Gubernamentales en los permisos, licencias, autorizaciones y concesiones que obtenga para el desarrollo del Proyecto.</w:t>
            </w:r>
          </w:p>
        </w:tc>
        <w:tc>
          <w:tcPr>
            <w:tcW w:w="1330" w:type="pct"/>
            <w:vMerge/>
            <w:vAlign w:val="center"/>
          </w:tcPr>
          <w:p w14:paraId="61364E2D" w14:textId="77777777" w:rsidR="00E206B2" w:rsidRPr="00323095" w:rsidRDefault="00E206B2" w:rsidP="00E206B2">
            <w:pPr>
              <w:jc w:val="both"/>
              <w:rPr>
                <w:rFonts w:cs="Arial"/>
                <w:sz w:val="18"/>
                <w:szCs w:val="18"/>
              </w:rPr>
            </w:pPr>
          </w:p>
        </w:tc>
        <w:tc>
          <w:tcPr>
            <w:tcW w:w="857" w:type="pct"/>
            <w:vMerge/>
            <w:vAlign w:val="center"/>
          </w:tcPr>
          <w:p w14:paraId="7B620EED" w14:textId="77777777" w:rsidR="00E206B2" w:rsidRPr="00323095" w:rsidRDefault="00E206B2" w:rsidP="00E206B2">
            <w:pPr>
              <w:jc w:val="center"/>
              <w:rPr>
                <w:rFonts w:cs="Arial"/>
                <w:sz w:val="18"/>
                <w:szCs w:val="18"/>
              </w:rPr>
            </w:pPr>
          </w:p>
        </w:tc>
      </w:tr>
    </w:tbl>
    <w:p w14:paraId="68326CEE" w14:textId="77777777" w:rsidR="00D62168" w:rsidRPr="00323095" w:rsidRDefault="00D62168" w:rsidP="00D62168">
      <w:pPr>
        <w:jc w:val="both"/>
        <w:rPr>
          <w:rFonts w:cs="Arial"/>
          <w:bCs/>
        </w:rPr>
      </w:pPr>
    </w:p>
    <w:p w14:paraId="5A522F1C" w14:textId="77777777" w:rsidR="00411538" w:rsidRPr="00323095" w:rsidRDefault="00411538" w:rsidP="00411538">
      <w:pPr>
        <w:jc w:val="both"/>
        <w:rPr>
          <w:rFonts w:cs="Arial"/>
          <w:bCs/>
        </w:rPr>
      </w:pPr>
    </w:p>
    <w:p w14:paraId="0779CA49" w14:textId="77777777" w:rsidR="00832447" w:rsidRPr="00323095" w:rsidRDefault="00205CAA" w:rsidP="00411538">
      <w:pPr>
        <w:numPr>
          <w:ilvl w:val="0"/>
          <w:numId w:val="5"/>
        </w:numPr>
        <w:ind w:left="567" w:hanging="567"/>
        <w:jc w:val="both"/>
        <w:rPr>
          <w:rFonts w:cs="Arial"/>
          <w:b/>
          <w:bCs/>
          <w:iCs/>
        </w:rPr>
      </w:pPr>
      <w:r w:rsidRPr="00323095">
        <w:rPr>
          <w:rFonts w:cs="Arial"/>
          <w:b/>
          <w:bCs/>
          <w:iCs/>
        </w:rPr>
        <w:t xml:space="preserve">VERIFICACIÓN DE </w:t>
      </w:r>
      <w:r w:rsidR="00832447" w:rsidRPr="00323095">
        <w:rPr>
          <w:rFonts w:cs="Arial"/>
          <w:b/>
          <w:bCs/>
          <w:iCs/>
        </w:rPr>
        <w:t xml:space="preserve">CUMPLIMIENTO </w:t>
      </w:r>
      <w:r w:rsidRPr="00323095">
        <w:rPr>
          <w:rFonts w:cs="Arial"/>
          <w:b/>
          <w:bCs/>
          <w:iCs/>
        </w:rPr>
        <w:t>APORTES SEGURIDAD SOCIAL</w:t>
      </w:r>
    </w:p>
    <w:p w14:paraId="6651FC7A" w14:textId="77777777" w:rsidR="00832447" w:rsidRPr="00323095" w:rsidRDefault="00832447" w:rsidP="00205CAA">
      <w:pPr>
        <w:jc w:val="both"/>
        <w:rPr>
          <w:rFonts w:cs="Arial"/>
        </w:rPr>
      </w:pPr>
    </w:p>
    <w:p w14:paraId="724FC9BB" w14:textId="6E35C9F5" w:rsidR="00205CAA" w:rsidRPr="00323095" w:rsidRDefault="00205CAA" w:rsidP="00205CAA">
      <w:pPr>
        <w:jc w:val="both"/>
        <w:rPr>
          <w:rFonts w:cs="Arial"/>
        </w:rPr>
      </w:pPr>
      <w:r w:rsidRPr="00323095">
        <w:rPr>
          <w:rFonts w:cs="Arial"/>
        </w:rPr>
        <w:t xml:space="preserve">Se verificó que el </w:t>
      </w:r>
      <w:r w:rsidR="00274E7B" w:rsidRPr="00323095">
        <w:rPr>
          <w:rFonts w:cs="Arial"/>
        </w:rPr>
        <w:t>Interventor</w:t>
      </w:r>
      <w:r w:rsidRPr="00323095">
        <w:rPr>
          <w:rFonts w:cs="Arial"/>
        </w:rPr>
        <w:t xml:space="preserve"> cumple con la obligación del pago de aportes al sistema de seguridad social integral de conformidad con el artículo 23 de la Ley 1150/2007</w:t>
      </w:r>
      <w:r w:rsidR="00274E7B" w:rsidRPr="00323095">
        <w:rPr>
          <w:rFonts w:cs="Arial"/>
        </w:rPr>
        <w:t xml:space="preserve">, </w:t>
      </w:r>
      <w:r w:rsidR="00B05E9A" w:rsidRPr="00323095">
        <w:rPr>
          <w:rFonts w:cs="Arial"/>
        </w:rPr>
        <w:t>Plantilla de personal</w:t>
      </w:r>
      <w:r w:rsidR="00274E7B" w:rsidRPr="00323095">
        <w:rPr>
          <w:rFonts w:cs="Arial"/>
        </w:rPr>
        <w:t xml:space="preserve"> </w:t>
      </w:r>
      <w:r w:rsidR="00B27F92" w:rsidRPr="00323095">
        <w:rPr>
          <w:rFonts w:cs="Arial"/>
        </w:rPr>
        <w:t>mínimo de</w:t>
      </w:r>
      <w:r w:rsidR="00B05E9A" w:rsidRPr="00323095">
        <w:rPr>
          <w:rFonts w:cs="Arial"/>
        </w:rPr>
        <w:t>l Contrato de</w:t>
      </w:r>
      <w:r w:rsidR="00B27F92" w:rsidRPr="00323095">
        <w:rPr>
          <w:rFonts w:cs="Arial"/>
        </w:rPr>
        <w:t xml:space="preserve"> Interventoría</w:t>
      </w:r>
      <w:r w:rsidR="00E5379A" w:rsidRPr="00323095">
        <w:rPr>
          <w:rFonts w:cs="Arial"/>
        </w:rPr>
        <w:t xml:space="preserve"> y</w:t>
      </w:r>
      <w:r w:rsidR="00B27F92" w:rsidRPr="00323095">
        <w:rPr>
          <w:rFonts w:cs="Arial"/>
        </w:rPr>
        <w:t xml:space="preserve"> paz y salvo por pago de salarios, prestaciones sociales y aportes parafiscales de todos sus subcontratistas</w:t>
      </w:r>
      <w:r w:rsidR="00923D76" w:rsidRPr="00323095">
        <w:rPr>
          <w:rFonts w:cs="Arial"/>
        </w:rPr>
        <w:t>, mediante la revisión de las certificaciones expedidas por el revisor Fiscal anexas a la documentación de facturación.</w:t>
      </w:r>
    </w:p>
    <w:p w14:paraId="79FAFCF9" w14:textId="77777777" w:rsidR="00205CAA" w:rsidRPr="00323095" w:rsidRDefault="00205CAA" w:rsidP="00205CAA">
      <w:pPr>
        <w:jc w:val="both"/>
        <w:rPr>
          <w:rFonts w:cs="Arial"/>
        </w:rPr>
      </w:pPr>
    </w:p>
    <w:p w14:paraId="1BFEA8A1" w14:textId="18EECD78" w:rsidR="00205CAA" w:rsidRPr="00323095" w:rsidRDefault="00205CAA" w:rsidP="00411538">
      <w:pPr>
        <w:numPr>
          <w:ilvl w:val="0"/>
          <w:numId w:val="5"/>
        </w:numPr>
        <w:ind w:left="567" w:hanging="567"/>
        <w:jc w:val="both"/>
        <w:rPr>
          <w:rFonts w:cs="Arial"/>
          <w:b/>
          <w:bCs/>
          <w:iCs/>
        </w:rPr>
      </w:pPr>
      <w:r w:rsidRPr="00323095">
        <w:rPr>
          <w:rFonts w:cs="Arial"/>
          <w:b/>
          <w:bCs/>
          <w:iCs/>
        </w:rPr>
        <w:t>CUMPLIMIENTO Y RECIBO A SATISFACCIÓN</w:t>
      </w:r>
    </w:p>
    <w:p w14:paraId="1C4D2C45" w14:textId="77777777" w:rsidR="00D76E27" w:rsidRPr="00323095" w:rsidRDefault="00D76E27" w:rsidP="00411538">
      <w:pPr>
        <w:jc w:val="both"/>
        <w:rPr>
          <w:rFonts w:cs="Arial"/>
        </w:rPr>
      </w:pPr>
    </w:p>
    <w:p w14:paraId="3F2EC38A" w14:textId="77777777" w:rsidR="005A21BD" w:rsidRPr="00323095" w:rsidRDefault="005A21BD" w:rsidP="005A21BD">
      <w:pPr>
        <w:ind w:hanging="2"/>
        <w:jc w:val="both"/>
        <w:rPr>
          <w:rFonts w:eastAsia="Cambria" w:cs="Arial"/>
        </w:rPr>
      </w:pPr>
      <w:r w:rsidRPr="00323095">
        <w:rPr>
          <w:rFonts w:eastAsia="Cambria" w:cs="Arial"/>
        </w:rPr>
        <w:t>Se anexa informe de actividades, y demás soportes documentales para proceder con la elaboración y aprobación del Acta Mensual de Pago por Servicios de Interventoría.</w:t>
      </w:r>
    </w:p>
    <w:p w14:paraId="1103D204" w14:textId="77777777" w:rsidR="005A21BD" w:rsidRPr="00323095" w:rsidRDefault="005A21BD" w:rsidP="005A21BD">
      <w:pPr>
        <w:ind w:hanging="2"/>
        <w:jc w:val="both"/>
        <w:rPr>
          <w:rFonts w:eastAsia="Cambria" w:cs="Arial"/>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184"/>
        <w:gridCol w:w="2977"/>
        <w:gridCol w:w="3374"/>
      </w:tblGrid>
      <w:tr w:rsidR="00411538" w:rsidRPr="00323095" w14:paraId="5823AB3B" w14:textId="77777777" w:rsidTr="00CD0D2B">
        <w:trPr>
          <w:trHeight w:val="1932"/>
          <w:jc w:val="center"/>
        </w:trPr>
        <w:tc>
          <w:tcPr>
            <w:tcW w:w="3184" w:type="dxa"/>
            <w:shd w:val="clear" w:color="auto" w:fill="auto"/>
          </w:tcPr>
          <w:p w14:paraId="654C3638" w14:textId="77777777" w:rsidR="00411538" w:rsidRPr="00323095" w:rsidRDefault="00411538" w:rsidP="00CD0D2B">
            <w:pPr>
              <w:rPr>
                <w:rFonts w:eastAsia="Cambria" w:cs="Arial"/>
              </w:rPr>
            </w:pPr>
          </w:p>
        </w:tc>
        <w:tc>
          <w:tcPr>
            <w:tcW w:w="2977" w:type="dxa"/>
            <w:shd w:val="clear" w:color="auto" w:fill="auto"/>
          </w:tcPr>
          <w:p w14:paraId="37C8E15B" w14:textId="77777777" w:rsidR="00411538" w:rsidRPr="00323095" w:rsidRDefault="00411538" w:rsidP="00CD0D2B">
            <w:pPr>
              <w:rPr>
                <w:rFonts w:eastAsia="Cambria" w:cs="Arial"/>
              </w:rPr>
            </w:pPr>
          </w:p>
        </w:tc>
        <w:tc>
          <w:tcPr>
            <w:tcW w:w="3374" w:type="dxa"/>
          </w:tcPr>
          <w:p w14:paraId="307A1FD3" w14:textId="77777777" w:rsidR="00411538" w:rsidRPr="00323095" w:rsidRDefault="00411538" w:rsidP="00CD0D2B">
            <w:pPr>
              <w:rPr>
                <w:rFonts w:eastAsia="Cambria" w:cs="Arial"/>
              </w:rPr>
            </w:pPr>
          </w:p>
        </w:tc>
      </w:tr>
      <w:tr w:rsidR="00411538" w:rsidRPr="00323095" w14:paraId="5659837E" w14:textId="77777777" w:rsidTr="00CD0D2B">
        <w:trPr>
          <w:trHeight w:val="20"/>
          <w:jc w:val="center"/>
        </w:trPr>
        <w:tc>
          <w:tcPr>
            <w:tcW w:w="3184" w:type="dxa"/>
            <w:shd w:val="clear" w:color="auto" w:fill="auto"/>
            <w:vAlign w:val="center"/>
          </w:tcPr>
          <w:p w14:paraId="6B6CDE82" w14:textId="77777777" w:rsidR="00411538" w:rsidRPr="00323095" w:rsidRDefault="00411538" w:rsidP="00CD0D2B">
            <w:pPr>
              <w:jc w:val="center"/>
              <w:rPr>
                <w:rFonts w:eastAsia="Cambria" w:cs="Arial"/>
                <w:b/>
              </w:rPr>
            </w:pPr>
            <w:bookmarkStart w:id="1" w:name="_1fob9te" w:colFirst="0" w:colLast="0"/>
            <w:bookmarkEnd w:id="1"/>
            <w:r w:rsidRPr="00323095">
              <w:rPr>
                <w:rFonts w:eastAsia="Cambria" w:cs="Arial"/>
                <w:b/>
              </w:rPr>
              <w:t>OSCAR GERARDO CIFUENTES CORREA</w:t>
            </w:r>
          </w:p>
        </w:tc>
        <w:tc>
          <w:tcPr>
            <w:tcW w:w="2977" w:type="dxa"/>
            <w:shd w:val="clear" w:color="auto" w:fill="auto"/>
            <w:vAlign w:val="center"/>
          </w:tcPr>
          <w:p w14:paraId="4AA10687" w14:textId="1539B57B" w:rsidR="00411538" w:rsidRPr="00323095" w:rsidRDefault="00411538" w:rsidP="00CD0D2B">
            <w:pPr>
              <w:jc w:val="center"/>
              <w:rPr>
                <w:rFonts w:eastAsia="Cambria" w:cs="Arial"/>
                <w:b/>
              </w:rPr>
            </w:pPr>
          </w:p>
        </w:tc>
        <w:tc>
          <w:tcPr>
            <w:tcW w:w="3374" w:type="dxa"/>
            <w:vAlign w:val="center"/>
          </w:tcPr>
          <w:p w14:paraId="1E845910" w14:textId="77777777" w:rsidR="00411538" w:rsidRPr="00323095" w:rsidRDefault="00411538" w:rsidP="00CD0D2B">
            <w:pPr>
              <w:jc w:val="center"/>
              <w:rPr>
                <w:rFonts w:eastAsia="Cambria" w:cs="Arial"/>
                <w:b/>
              </w:rPr>
            </w:pPr>
            <w:r w:rsidRPr="00323095">
              <w:rPr>
                <w:rFonts w:eastAsia="Cambria" w:cs="Arial"/>
                <w:b/>
              </w:rPr>
              <w:t>ALEJANDRO GIRALDO VÁSQUEZ</w:t>
            </w:r>
          </w:p>
        </w:tc>
      </w:tr>
      <w:tr w:rsidR="00411538" w:rsidRPr="00323095" w14:paraId="4CC5348A" w14:textId="77777777" w:rsidTr="00CD0D2B">
        <w:trPr>
          <w:trHeight w:val="20"/>
          <w:jc w:val="center"/>
        </w:trPr>
        <w:tc>
          <w:tcPr>
            <w:tcW w:w="3184" w:type="dxa"/>
            <w:shd w:val="clear" w:color="auto" w:fill="auto"/>
            <w:vAlign w:val="center"/>
          </w:tcPr>
          <w:p w14:paraId="431659F5" w14:textId="77777777" w:rsidR="00411538" w:rsidRPr="00323095" w:rsidRDefault="00411538" w:rsidP="00CD0D2B">
            <w:pPr>
              <w:jc w:val="center"/>
              <w:rPr>
                <w:rFonts w:eastAsia="Cambria" w:cs="Arial"/>
              </w:rPr>
            </w:pPr>
            <w:r w:rsidRPr="00323095">
              <w:rPr>
                <w:rFonts w:eastAsia="Cambria" w:cs="Arial"/>
              </w:rPr>
              <w:t>Director Técnico</w:t>
            </w:r>
          </w:p>
        </w:tc>
        <w:tc>
          <w:tcPr>
            <w:tcW w:w="2977" w:type="dxa"/>
            <w:shd w:val="clear" w:color="auto" w:fill="auto"/>
            <w:vAlign w:val="center"/>
          </w:tcPr>
          <w:p w14:paraId="4B85D608" w14:textId="77777777" w:rsidR="00411538" w:rsidRPr="00323095" w:rsidRDefault="00411538" w:rsidP="00CD0D2B">
            <w:pPr>
              <w:jc w:val="center"/>
              <w:rPr>
                <w:rFonts w:eastAsia="Cambria" w:cs="Arial"/>
              </w:rPr>
            </w:pPr>
            <w:r w:rsidRPr="00323095">
              <w:rPr>
                <w:rFonts w:eastAsia="Cambria" w:cs="Arial"/>
              </w:rPr>
              <w:t>Directora de Contratación</w:t>
            </w:r>
          </w:p>
        </w:tc>
        <w:tc>
          <w:tcPr>
            <w:tcW w:w="3374" w:type="dxa"/>
            <w:vAlign w:val="center"/>
          </w:tcPr>
          <w:p w14:paraId="6870DC6D" w14:textId="77777777" w:rsidR="00411538" w:rsidRPr="00323095" w:rsidRDefault="00411538" w:rsidP="00CD0D2B">
            <w:pPr>
              <w:jc w:val="center"/>
              <w:rPr>
                <w:rFonts w:eastAsia="Cambria" w:cs="Arial"/>
              </w:rPr>
            </w:pPr>
            <w:r w:rsidRPr="00323095">
              <w:rPr>
                <w:rFonts w:eastAsia="Cambria" w:cs="Arial"/>
              </w:rPr>
              <w:t>Director Estructuración Financiera</w:t>
            </w:r>
          </w:p>
        </w:tc>
      </w:tr>
    </w:tbl>
    <w:p w14:paraId="00EEBE0E" w14:textId="24AA4212" w:rsidR="009B4409" w:rsidRPr="00323095" w:rsidRDefault="009B4409" w:rsidP="00205CAA">
      <w:pPr>
        <w:rPr>
          <w:rFonts w:cs="Arial"/>
          <w:sz w:val="18"/>
          <w:szCs w:val="18"/>
        </w:rPr>
      </w:pPr>
    </w:p>
    <w:p w14:paraId="761F2C5C" w14:textId="77777777" w:rsidR="00411538" w:rsidRPr="00323095" w:rsidRDefault="00411538" w:rsidP="00411538">
      <w:pPr>
        <w:tabs>
          <w:tab w:val="left" w:pos="851"/>
        </w:tabs>
        <w:jc w:val="both"/>
        <w:rPr>
          <w:rFonts w:eastAsia="Cambria" w:cs="Arial"/>
          <w:sz w:val="18"/>
          <w:szCs w:val="18"/>
        </w:rPr>
      </w:pPr>
      <w:r w:rsidRPr="00323095">
        <w:rPr>
          <w:rFonts w:eastAsia="Cambria" w:cs="Arial"/>
          <w:b/>
          <w:sz w:val="18"/>
          <w:szCs w:val="18"/>
        </w:rPr>
        <w:t>Aprobó:</w:t>
      </w:r>
      <w:r w:rsidRPr="00323095">
        <w:rPr>
          <w:rFonts w:eastAsia="Cambria" w:cs="Arial"/>
          <w:b/>
          <w:sz w:val="18"/>
          <w:szCs w:val="18"/>
        </w:rPr>
        <w:tab/>
      </w:r>
      <w:r w:rsidRPr="00323095">
        <w:rPr>
          <w:rFonts w:eastAsia="Cambria" w:cs="Arial"/>
          <w:sz w:val="18"/>
          <w:szCs w:val="18"/>
        </w:rPr>
        <w:t xml:space="preserve">William Humberto </w:t>
      </w:r>
      <w:proofErr w:type="spellStart"/>
      <w:r w:rsidRPr="00323095">
        <w:rPr>
          <w:rFonts w:eastAsia="Cambria" w:cs="Arial"/>
          <w:sz w:val="18"/>
          <w:szCs w:val="18"/>
        </w:rPr>
        <w:t>Piraneque</w:t>
      </w:r>
      <w:proofErr w:type="spellEnd"/>
      <w:r w:rsidRPr="00323095">
        <w:rPr>
          <w:rFonts w:eastAsia="Cambria" w:cs="Arial"/>
          <w:sz w:val="18"/>
          <w:szCs w:val="18"/>
        </w:rPr>
        <w:t xml:space="preserve"> Monroy – Subdirector de Proyectos Férreos.</w:t>
      </w:r>
    </w:p>
    <w:p w14:paraId="24F5ACAD" w14:textId="77777777" w:rsidR="00411538" w:rsidRPr="00323095" w:rsidRDefault="00411538" w:rsidP="00411538">
      <w:pPr>
        <w:tabs>
          <w:tab w:val="left" w:pos="851"/>
        </w:tabs>
        <w:jc w:val="both"/>
        <w:rPr>
          <w:rFonts w:eastAsia="Cambria" w:cs="Arial"/>
          <w:sz w:val="18"/>
          <w:szCs w:val="18"/>
        </w:rPr>
      </w:pPr>
    </w:p>
    <w:p w14:paraId="7FEE2802" w14:textId="77777777" w:rsidR="00411538" w:rsidRPr="00323095" w:rsidRDefault="00411538" w:rsidP="00411538">
      <w:pPr>
        <w:tabs>
          <w:tab w:val="left" w:pos="851"/>
        </w:tabs>
        <w:jc w:val="both"/>
        <w:rPr>
          <w:rFonts w:eastAsia="Cambria" w:cs="Arial"/>
          <w:sz w:val="18"/>
          <w:szCs w:val="18"/>
        </w:rPr>
      </w:pPr>
      <w:r w:rsidRPr="00323095">
        <w:rPr>
          <w:rFonts w:eastAsia="Cambria" w:cs="Arial"/>
          <w:b/>
          <w:sz w:val="18"/>
          <w:szCs w:val="18"/>
        </w:rPr>
        <w:t>Revisó:</w:t>
      </w:r>
      <w:r w:rsidRPr="00323095">
        <w:rPr>
          <w:rFonts w:eastAsia="Cambria" w:cs="Arial"/>
          <w:b/>
          <w:sz w:val="18"/>
          <w:szCs w:val="18"/>
        </w:rPr>
        <w:tab/>
      </w:r>
      <w:r w:rsidRPr="00323095">
        <w:rPr>
          <w:rFonts w:eastAsia="Cambria" w:cs="Arial"/>
          <w:sz w:val="18"/>
          <w:szCs w:val="18"/>
        </w:rPr>
        <w:t xml:space="preserve">William Humberto </w:t>
      </w:r>
      <w:proofErr w:type="spellStart"/>
      <w:r w:rsidRPr="00323095">
        <w:rPr>
          <w:rFonts w:eastAsia="Cambria" w:cs="Arial"/>
          <w:sz w:val="18"/>
          <w:szCs w:val="18"/>
        </w:rPr>
        <w:t>Piraneque</w:t>
      </w:r>
      <w:proofErr w:type="spellEnd"/>
      <w:r w:rsidRPr="00323095">
        <w:rPr>
          <w:rFonts w:eastAsia="Cambria" w:cs="Arial"/>
          <w:sz w:val="18"/>
          <w:szCs w:val="18"/>
        </w:rPr>
        <w:t xml:space="preserve"> Monroy – Subdirector de Proyectos Férreos.</w:t>
      </w:r>
    </w:p>
    <w:p w14:paraId="6E81D9A6" w14:textId="77777777" w:rsidR="00411538" w:rsidRPr="00323095" w:rsidRDefault="00411538" w:rsidP="00411538">
      <w:pPr>
        <w:tabs>
          <w:tab w:val="left" w:pos="851"/>
        </w:tabs>
        <w:jc w:val="both"/>
        <w:rPr>
          <w:rFonts w:eastAsia="Cambria" w:cs="Arial"/>
          <w:sz w:val="18"/>
          <w:szCs w:val="18"/>
        </w:rPr>
      </w:pPr>
    </w:p>
    <w:p w14:paraId="06879824" w14:textId="0991A843" w:rsidR="00411538" w:rsidRPr="00323095" w:rsidRDefault="00411538" w:rsidP="00411538">
      <w:pPr>
        <w:tabs>
          <w:tab w:val="left" w:pos="851"/>
          <w:tab w:val="left" w:pos="993"/>
        </w:tabs>
        <w:jc w:val="both"/>
        <w:rPr>
          <w:rFonts w:eastAsia="Cambria" w:cs="Arial"/>
          <w:sz w:val="18"/>
          <w:szCs w:val="18"/>
        </w:rPr>
      </w:pPr>
      <w:r w:rsidRPr="00323095">
        <w:rPr>
          <w:rFonts w:eastAsia="Cambria" w:cs="Arial"/>
          <w:b/>
          <w:sz w:val="18"/>
          <w:szCs w:val="18"/>
        </w:rPr>
        <w:t>Elaboró:</w:t>
      </w:r>
      <w:r w:rsidRPr="00323095">
        <w:rPr>
          <w:rFonts w:eastAsia="Cambria" w:cs="Arial"/>
          <w:b/>
          <w:sz w:val="18"/>
          <w:szCs w:val="18"/>
        </w:rPr>
        <w:tab/>
      </w:r>
      <w:r w:rsidRPr="00323095">
        <w:rPr>
          <w:rFonts w:eastAsia="Cambria" w:cs="Arial"/>
          <w:sz w:val="18"/>
          <w:szCs w:val="18"/>
        </w:rPr>
        <w:t>Alba Chacón Reyes - Contratista Abogada Área Dirección de Contratación EFR.</w:t>
      </w:r>
    </w:p>
    <w:p w14:paraId="1AE440AC"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Oscar Alejandro Rincón Hernández - Contratista Área Dirección Estructuración Financiera EFR.</w:t>
      </w:r>
    </w:p>
    <w:p w14:paraId="4191C4AD"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Gina Patricia Sánchez Cárdenas - Contratista Área Dirección Estructuración Financiera EFR.</w:t>
      </w:r>
    </w:p>
    <w:p w14:paraId="1032F18C"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Harlem Suárez Pardo. - Contratista Área Dirección Técnica EFR.</w:t>
      </w:r>
    </w:p>
    <w:p w14:paraId="0D695364"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Cristian Benavides Alvarado- Contratista Área Dirección Técnica EFR.</w:t>
      </w:r>
    </w:p>
    <w:p w14:paraId="1CB0DA67"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Javier Orlando Aguillón Buitrago - Contratista Área Dirección Técnica EFR.</w:t>
      </w:r>
    </w:p>
    <w:p w14:paraId="47B7684D"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Nancy López Pineda. - Contratista Área Dirección Técnica EFR.</w:t>
      </w:r>
    </w:p>
    <w:p w14:paraId="6229255E"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r>
      <w:proofErr w:type="spellStart"/>
      <w:r w:rsidRPr="00323095">
        <w:rPr>
          <w:rFonts w:eastAsia="Cambria" w:cs="Arial"/>
          <w:sz w:val="18"/>
          <w:szCs w:val="18"/>
        </w:rPr>
        <w:t>Bibian</w:t>
      </w:r>
      <w:proofErr w:type="spellEnd"/>
      <w:r w:rsidRPr="00323095">
        <w:rPr>
          <w:rFonts w:eastAsia="Cambria" w:cs="Arial"/>
          <w:sz w:val="18"/>
          <w:szCs w:val="18"/>
        </w:rPr>
        <w:t xml:space="preserve"> Hernández López. - Contratista Área Dirección Técnica EFR.  </w:t>
      </w:r>
    </w:p>
    <w:p w14:paraId="5F8B675B"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 xml:space="preserve">Cristian Alejandro Colmenares Arévalo - Contratista Área Dirección Técnica EFR. </w:t>
      </w:r>
    </w:p>
    <w:p w14:paraId="0208F098" w14:textId="02725FB6"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r>
      <w:r w:rsidR="0010675A">
        <w:rPr>
          <w:rFonts w:eastAsia="Cambria" w:cs="Arial"/>
          <w:sz w:val="18"/>
          <w:szCs w:val="18"/>
        </w:rPr>
        <w:t>Leidy Clavijo B</w:t>
      </w:r>
      <w:r w:rsidRPr="00323095">
        <w:rPr>
          <w:rFonts w:eastAsia="Cambria" w:cs="Arial"/>
          <w:sz w:val="18"/>
          <w:szCs w:val="18"/>
        </w:rPr>
        <w:t xml:space="preserve"> – Contratista Área Dirección Técnica EFR.</w:t>
      </w:r>
    </w:p>
    <w:p w14:paraId="2C02A53A"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 xml:space="preserve">Alejandra Cifuentes Sanabria – Contratista Socio Ambiental Dirección Técnica EFR. </w:t>
      </w:r>
    </w:p>
    <w:p w14:paraId="7C8969C7"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 xml:space="preserve">Mary </w:t>
      </w:r>
      <w:proofErr w:type="spellStart"/>
      <w:r w:rsidRPr="00323095">
        <w:rPr>
          <w:rFonts w:eastAsia="Cambria" w:cs="Arial"/>
          <w:sz w:val="18"/>
          <w:szCs w:val="18"/>
        </w:rPr>
        <w:t>Yisell</w:t>
      </w:r>
      <w:proofErr w:type="spellEnd"/>
      <w:r w:rsidRPr="00323095">
        <w:rPr>
          <w:rFonts w:eastAsia="Cambria" w:cs="Arial"/>
          <w:sz w:val="18"/>
          <w:szCs w:val="18"/>
        </w:rPr>
        <w:t xml:space="preserve"> Patiño </w:t>
      </w:r>
      <w:proofErr w:type="spellStart"/>
      <w:r w:rsidRPr="00323095">
        <w:rPr>
          <w:rFonts w:eastAsia="Cambria" w:cs="Arial"/>
          <w:sz w:val="18"/>
          <w:szCs w:val="18"/>
        </w:rPr>
        <w:t>panche</w:t>
      </w:r>
      <w:proofErr w:type="spellEnd"/>
      <w:r w:rsidRPr="00323095">
        <w:rPr>
          <w:rFonts w:eastAsia="Cambria" w:cs="Arial"/>
          <w:sz w:val="18"/>
          <w:szCs w:val="18"/>
        </w:rPr>
        <w:t xml:space="preserve"> – Contratista Social Dirección Técnica EFR.</w:t>
      </w:r>
    </w:p>
    <w:p w14:paraId="3EABE19E" w14:textId="77777777" w:rsidR="00411538" w:rsidRPr="00323095" w:rsidRDefault="00411538" w:rsidP="00411538">
      <w:pPr>
        <w:tabs>
          <w:tab w:val="left" w:pos="851"/>
          <w:tab w:val="left" w:pos="993"/>
        </w:tabs>
        <w:jc w:val="both"/>
        <w:rPr>
          <w:rFonts w:eastAsia="Cambria" w:cs="Arial"/>
          <w:sz w:val="18"/>
          <w:szCs w:val="18"/>
        </w:rPr>
      </w:pPr>
      <w:r w:rsidRPr="00323095">
        <w:rPr>
          <w:rFonts w:eastAsia="Cambria" w:cs="Arial"/>
          <w:sz w:val="18"/>
          <w:szCs w:val="18"/>
        </w:rPr>
        <w:tab/>
        <w:t>Eliana García Bravo - jefe oficina Asesora de Planeación – Calidad EFR.</w:t>
      </w:r>
    </w:p>
    <w:p w14:paraId="62FB3AA5" w14:textId="77777777" w:rsidR="00411538" w:rsidRPr="00323095" w:rsidRDefault="00411538" w:rsidP="00411538">
      <w:pPr>
        <w:tabs>
          <w:tab w:val="left" w:pos="851"/>
          <w:tab w:val="left" w:pos="993"/>
        </w:tabs>
        <w:jc w:val="both"/>
        <w:rPr>
          <w:rFonts w:eastAsia="Cambria" w:cs="Arial"/>
          <w:sz w:val="18"/>
          <w:szCs w:val="18"/>
        </w:rPr>
      </w:pPr>
    </w:p>
    <w:p w14:paraId="5B05BA62" w14:textId="32CDCD50" w:rsidR="00411538" w:rsidRPr="00124F74" w:rsidRDefault="00411538" w:rsidP="00411538">
      <w:pPr>
        <w:tabs>
          <w:tab w:val="left" w:pos="851"/>
        </w:tabs>
        <w:jc w:val="both"/>
        <w:rPr>
          <w:rFonts w:eastAsia="Cambria" w:cs="Arial"/>
          <w:sz w:val="18"/>
          <w:szCs w:val="18"/>
        </w:rPr>
      </w:pPr>
      <w:r w:rsidRPr="00323095">
        <w:rPr>
          <w:rFonts w:eastAsia="Cambria" w:cs="Arial"/>
          <w:b/>
          <w:bCs/>
          <w:sz w:val="18"/>
          <w:szCs w:val="18"/>
        </w:rPr>
        <w:t>Anexos:</w:t>
      </w:r>
      <w:r w:rsidRPr="00323095">
        <w:rPr>
          <w:rFonts w:eastAsia="Cambria" w:cs="Arial"/>
          <w:sz w:val="18"/>
          <w:szCs w:val="18"/>
        </w:rPr>
        <w:tab/>
        <w:t>Informe mensual 3</w:t>
      </w:r>
      <w:r w:rsidR="00D53EAB">
        <w:rPr>
          <w:rFonts w:eastAsia="Cambria" w:cs="Arial"/>
          <w:sz w:val="18"/>
          <w:szCs w:val="18"/>
        </w:rPr>
        <w:t>8</w:t>
      </w:r>
      <w:r w:rsidRPr="00323095">
        <w:rPr>
          <w:rFonts w:eastAsia="Cambria" w:cs="Arial"/>
          <w:sz w:val="18"/>
          <w:szCs w:val="18"/>
        </w:rPr>
        <w:t xml:space="preserve"> V</w:t>
      </w:r>
      <w:r w:rsidR="002D4462" w:rsidRPr="00323095">
        <w:rPr>
          <w:rFonts w:eastAsia="Cambria" w:cs="Arial"/>
          <w:sz w:val="18"/>
          <w:szCs w:val="18"/>
        </w:rPr>
        <w:t>3</w:t>
      </w:r>
      <w:r w:rsidRPr="00323095">
        <w:rPr>
          <w:rFonts w:eastAsia="Cambria" w:cs="Arial"/>
          <w:sz w:val="18"/>
          <w:szCs w:val="18"/>
        </w:rPr>
        <w:t xml:space="preserve"> de Interventoría, aprobado por la EFR, relacionando actividades ejecutadas.</w:t>
      </w:r>
    </w:p>
    <w:p w14:paraId="05CC37C4" w14:textId="77777777" w:rsidR="00411538" w:rsidRPr="00124F74" w:rsidRDefault="00411538" w:rsidP="00411538">
      <w:pPr>
        <w:tabs>
          <w:tab w:val="left" w:pos="993"/>
        </w:tabs>
        <w:jc w:val="both"/>
        <w:rPr>
          <w:rFonts w:eastAsia="Cambria" w:cs="Arial"/>
          <w:sz w:val="18"/>
          <w:szCs w:val="18"/>
        </w:rPr>
      </w:pPr>
    </w:p>
    <w:sectPr w:rsidR="00411538" w:rsidRPr="00124F74" w:rsidSect="005C5814">
      <w:headerReference w:type="even" r:id="rId12"/>
      <w:headerReference w:type="default" r:id="rId13"/>
      <w:footerReference w:type="default" r:id="rId14"/>
      <w:headerReference w:type="first" r:id="rId15"/>
      <w:pgSz w:w="12240" w:h="15840" w:code="1"/>
      <w:pgMar w:top="1872" w:right="1584" w:bottom="1728" w:left="1584" w:header="720" w:footer="8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1FC1D" w14:textId="77777777" w:rsidR="00113938" w:rsidRDefault="00113938" w:rsidP="00C97A73">
      <w:r>
        <w:separator/>
      </w:r>
    </w:p>
  </w:endnote>
  <w:endnote w:type="continuationSeparator" w:id="0">
    <w:p w14:paraId="776D8D6D" w14:textId="77777777" w:rsidR="00113938" w:rsidRDefault="00113938" w:rsidP="00C9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Gotham Narrow Book">
    <w:altName w:val="Tahoma"/>
    <w:panose1 w:val="00000000000000000000"/>
    <w:charset w:val="00"/>
    <w:family w:val="modern"/>
    <w:notTrueType/>
    <w:pitch w:val="variable"/>
    <w:sig w:usb0="A00000FF" w:usb1="40000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9BD13" w14:textId="77777777" w:rsidR="00576CCB" w:rsidRDefault="00576CCB">
    <w:pPr>
      <w:pStyle w:val="Piedepgina"/>
    </w:pPr>
    <w:r w:rsidRPr="00A179FA">
      <w:rPr>
        <w:noProof/>
      </w:rPr>
      <w:drawing>
        <wp:anchor distT="0" distB="0" distL="114300" distR="114300" simplePos="0" relativeHeight="251662336" behindDoc="0" locked="0" layoutInCell="1" allowOverlap="1" wp14:anchorId="2DB792D5" wp14:editId="7688B42A">
          <wp:simplePos x="0" y="0"/>
          <wp:positionH relativeFrom="margin">
            <wp:posOffset>-91440</wp:posOffset>
          </wp:positionH>
          <wp:positionV relativeFrom="paragraph">
            <wp:posOffset>-268605</wp:posOffset>
          </wp:positionV>
          <wp:extent cx="1371600" cy="952500"/>
          <wp:effectExtent l="0" t="0" r="0" b="0"/>
          <wp:wrapThrough wrapText="bothSides">
            <wp:wrapPolygon edited="0">
              <wp:start x="0" y="0"/>
              <wp:lineTo x="0" y="21168"/>
              <wp:lineTo x="21300" y="21168"/>
              <wp:lineTo x="21300" y="0"/>
              <wp:lineTo x="0"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52160"/>
                  <a:stretch/>
                </pic:blipFill>
                <pic:spPr bwMode="auto">
                  <a:xfrm>
                    <a:off x="0" y="0"/>
                    <a:ext cx="1371600" cy="952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3F185E">
      <w:rPr>
        <w:noProof/>
      </w:rPr>
      <mc:AlternateContent>
        <mc:Choice Requires="wps">
          <w:drawing>
            <wp:anchor distT="0" distB="0" distL="114300" distR="114300" simplePos="0" relativeHeight="251671552" behindDoc="0" locked="0" layoutInCell="1" hidden="0" allowOverlap="1" wp14:anchorId="7574B7B3" wp14:editId="19B84564">
              <wp:simplePos x="0" y="0"/>
              <wp:positionH relativeFrom="column">
                <wp:posOffset>3000375</wp:posOffset>
              </wp:positionH>
              <wp:positionV relativeFrom="paragraph">
                <wp:posOffset>-228600</wp:posOffset>
              </wp:positionV>
              <wp:extent cx="2893060" cy="609600"/>
              <wp:effectExtent l="0" t="0" r="0" b="0"/>
              <wp:wrapNone/>
              <wp:docPr id="57" name="Rectángulo 57"/>
              <wp:cNvGraphicFramePr/>
              <a:graphic xmlns:a="http://schemas.openxmlformats.org/drawingml/2006/main">
                <a:graphicData uri="http://schemas.microsoft.com/office/word/2010/wordprocessingShape">
                  <wps:wsp>
                    <wps:cNvSpPr/>
                    <wps:spPr>
                      <a:xfrm>
                        <a:off x="0" y="0"/>
                        <a:ext cx="2893060" cy="609600"/>
                      </a:xfrm>
                      <a:prstGeom prst="rect">
                        <a:avLst/>
                      </a:prstGeom>
                      <a:noFill/>
                      <a:ln>
                        <a:noFill/>
                      </a:ln>
                    </wps:spPr>
                    <wps:txbx>
                      <w:txbxContent>
                        <w:p w14:paraId="251AAC42" w14:textId="77777777" w:rsidR="00576CCB" w:rsidRDefault="00576CCB" w:rsidP="005C5814">
                          <w:pPr>
                            <w:jc w:val="right"/>
                            <w:textDirection w:val="btLr"/>
                            <w:rPr>
                              <w:rFonts w:eastAsia="Gotham Narrow Book" w:cs="Arial"/>
                              <w:color w:val="595959"/>
                              <w:sz w:val="18"/>
                              <w:lang w:val="es-ES"/>
                            </w:rPr>
                          </w:pPr>
                          <w:r>
                            <w:rPr>
                              <w:rFonts w:eastAsia="Gotham Narrow Book" w:cs="Arial"/>
                              <w:color w:val="595959"/>
                              <w:sz w:val="18"/>
                              <w:lang w:val="es-ES"/>
                            </w:rPr>
                            <w:t>Av. Calle 26 No. 57 - 83</w:t>
                          </w:r>
                          <w:r w:rsidRPr="00C97A73">
                            <w:rPr>
                              <w:rFonts w:eastAsia="Gotham Narrow Book" w:cs="Arial"/>
                              <w:color w:val="595959"/>
                              <w:sz w:val="18"/>
                              <w:lang w:val="es-ES"/>
                            </w:rPr>
                            <w:t xml:space="preserve"> – Oficina P7-T8 </w:t>
                          </w:r>
                          <w:r>
                            <w:rPr>
                              <w:rFonts w:eastAsia="Gotham Narrow Book" w:cs="Arial"/>
                              <w:color w:val="595959"/>
                              <w:sz w:val="18"/>
                              <w:lang w:val="es-ES"/>
                            </w:rPr>
                            <w:t xml:space="preserve"> </w:t>
                          </w:r>
                        </w:p>
                        <w:p w14:paraId="0B4F20B8" w14:textId="77777777" w:rsidR="00576CCB" w:rsidRDefault="00576CCB" w:rsidP="005C5814">
                          <w:pPr>
                            <w:jc w:val="right"/>
                            <w:textDirection w:val="btLr"/>
                            <w:rPr>
                              <w:rFonts w:eastAsia="Gotham Narrow Book" w:cs="Arial"/>
                              <w:color w:val="595959"/>
                              <w:sz w:val="18"/>
                              <w:lang w:val="es-ES"/>
                            </w:rPr>
                          </w:pPr>
                          <w:r w:rsidRPr="00C97A73">
                            <w:rPr>
                              <w:rFonts w:eastAsia="Gotham Narrow Book" w:cs="Arial"/>
                              <w:color w:val="595959"/>
                              <w:sz w:val="18"/>
                              <w:lang w:val="es-ES"/>
                            </w:rPr>
                            <w:t>Edificio T7-T8 Ciudad Empresarial Sarmiento Angulo Bogotá D.C. – Colombia</w:t>
                          </w:r>
                          <w:r>
                            <w:rPr>
                              <w:rFonts w:eastAsia="Gotham Narrow Book" w:cs="Arial"/>
                              <w:color w:val="595959"/>
                              <w:sz w:val="18"/>
                              <w:lang w:val="es-ES"/>
                            </w:rPr>
                            <w:t xml:space="preserve"> </w:t>
                          </w:r>
                        </w:p>
                        <w:p w14:paraId="75A6E3EB" w14:textId="77777777" w:rsidR="00576CCB" w:rsidRPr="00C97A73" w:rsidRDefault="00576CCB" w:rsidP="005C5814">
                          <w:pPr>
                            <w:jc w:val="right"/>
                            <w:textDirection w:val="btLr"/>
                            <w:rPr>
                              <w:rFonts w:cs="Arial"/>
                              <w:lang w:val="es-ES"/>
                            </w:rPr>
                          </w:pPr>
                          <w:r w:rsidRPr="00C97A73">
                            <w:rPr>
                              <w:rFonts w:eastAsia="Gotham Narrow Book" w:cs="Arial"/>
                              <w:color w:val="595959"/>
                              <w:sz w:val="18"/>
                              <w:lang w:val="es-ES"/>
                            </w:rPr>
                            <w:t>Códig</w:t>
                          </w:r>
                          <w:r>
                            <w:rPr>
                              <w:rFonts w:eastAsia="Gotham Narrow Book" w:cs="Arial"/>
                              <w:color w:val="595959"/>
                              <w:sz w:val="18"/>
                              <w:lang w:val="es-ES"/>
                            </w:rPr>
                            <w:t>o Postal: 110931 – Teléfono: (60</w:t>
                          </w:r>
                          <w:r w:rsidRPr="00C97A73">
                            <w:rPr>
                              <w:rFonts w:eastAsia="Gotham Narrow Book" w:cs="Arial"/>
                              <w:color w:val="595959"/>
                              <w:sz w:val="18"/>
                              <w:lang w:val="es-ES"/>
                            </w:rPr>
                            <w:t xml:space="preserve">1) </w:t>
                          </w:r>
                          <w:r>
                            <w:rPr>
                              <w:rFonts w:eastAsia="Gotham Narrow Book" w:cs="Arial"/>
                              <w:color w:val="595959"/>
                              <w:sz w:val="18"/>
                              <w:lang w:val="es-ES"/>
                            </w:rPr>
                            <w:t>880 7630</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574B7B3" id="Rectángulo 57" o:spid="_x0000_s1026" style="position:absolute;margin-left:236.25pt;margin-top:-18pt;width:227.8pt;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" filled="f" stroked="f">
              <v:textbox inset="2.53958mm,1.2694mm,2.53958mm,1.2694mm">
                <w:txbxContent>
                  <w:p w14:paraId="251AAC42" w14:textId="77777777" w:rsidR="00576CCB" w:rsidRDefault="00576CCB" w:rsidP="005C5814">
                    <w:pPr>
                      <w:jc w:val="right"/>
                      <w:textDirection w:val="btLr"/>
                      <w:rPr>
                        <w:rFonts w:eastAsia="Gotham Narrow Book" w:cs="Arial"/>
                        <w:color w:val="595959"/>
                        <w:sz w:val="18"/>
                        <w:lang w:val="es-ES"/>
                      </w:rPr>
                    </w:pPr>
                    <w:r>
                      <w:rPr>
                        <w:rFonts w:eastAsia="Gotham Narrow Book" w:cs="Arial"/>
                        <w:color w:val="595959"/>
                        <w:sz w:val="18"/>
                        <w:lang w:val="es-ES"/>
                      </w:rPr>
                      <w:t>Av. Calle 26 No. 57 - 83</w:t>
                    </w:r>
                    <w:r w:rsidRPr="00C97A73">
                      <w:rPr>
                        <w:rFonts w:eastAsia="Gotham Narrow Book" w:cs="Arial"/>
                        <w:color w:val="595959"/>
                        <w:sz w:val="18"/>
                        <w:lang w:val="es-ES"/>
                      </w:rPr>
                      <w:t xml:space="preserve"> – Oficina P7-T8 </w:t>
                    </w:r>
                    <w:r>
                      <w:rPr>
                        <w:rFonts w:eastAsia="Gotham Narrow Book" w:cs="Arial"/>
                        <w:color w:val="595959"/>
                        <w:sz w:val="18"/>
                        <w:lang w:val="es-ES"/>
                      </w:rPr>
                      <w:t xml:space="preserve"> </w:t>
                    </w:r>
                  </w:p>
                  <w:p w14:paraId="0B4F20B8" w14:textId="77777777" w:rsidR="00576CCB" w:rsidRDefault="00576CCB" w:rsidP="005C5814">
                    <w:pPr>
                      <w:jc w:val="right"/>
                      <w:textDirection w:val="btLr"/>
                      <w:rPr>
                        <w:rFonts w:eastAsia="Gotham Narrow Book" w:cs="Arial"/>
                        <w:color w:val="595959"/>
                        <w:sz w:val="18"/>
                        <w:lang w:val="es-ES"/>
                      </w:rPr>
                    </w:pPr>
                    <w:r w:rsidRPr="00C97A73">
                      <w:rPr>
                        <w:rFonts w:eastAsia="Gotham Narrow Book" w:cs="Arial"/>
                        <w:color w:val="595959"/>
                        <w:sz w:val="18"/>
                        <w:lang w:val="es-ES"/>
                      </w:rPr>
                      <w:t>Edificio T7-T8 Ciudad Empresarial Sarmiento Angulo Bogotá D.C. – Colombia</w:t>
                    </w:r>
                    <w:r>
                      <w:rPr>
                        <w:rFonts w:eastAsia="Gotham Narrow Book" w:cs="Arial"/>
                        <w:color w:val="595959"/>
                        <w:sz w:val="18"/>
                        <w:lang w:val="es-ES"/>
                      </w:rPr>
                      <w:t xml:space="preserve"> </w:t>
                    </w:r>
                  </w:p>
                  <w:p w14:paraId="75A6E3EB" w14:textId="77777777" w:rsidR="00576CCB" w:rsidRPr="00C97A73" w:rsidRDefault="00576CCB" w:rsidP="005C5814">
                    <w:pPr>
                      <w:jc w:val="right"/>
                      <w:textDirection w:val="btLr"/>
                      <w:rPr>
                        <w:rFonts w:cs="Arial"/>
                        <w:lang w:val="es-ES"/>
                      </w:rPr>
                    </w:pPr>
                    <w:r w:rsidRPr="00C97A73">
                      <w:rPr>
                        <w:rFonts w:eastAsia="Gotham Narrow Book" w:cs="Arial"/>
                        <w:color w:val="595959"/>
                        <w:sz w:val="18"/>
                        <w:lang w:val="es-ES"/>
                      </w:rPr>
                      <w:t>Códig</w:t>
                    </w:r>
                    <w:r>
                      <w:rPr>
                        <w:rFonts w:eastAsia="Gotham Narrow Book" w:cs="Arial"/>
                        <w:color w:val="595959"/>
                        <w:sz w:val="18"/>
                        <w:lang w:val="es-ES"/>
                      </w:rPr>
                      <w:t>o Postal: 110931 – Teléfono: (60</w:t>
                    </w:r>
                    <w:r w:rsidRPr="00C97A73">
                      <w:rPr>
                        <w:rFonts w:eastAsia="Gotham Narrow Book" w:cs="Arial"/>
                        <w:color w:val="595959"/>
                        <w:sz w:val="18"/>
                        <w:lang w:val="es-ES"/>
                      </w:rPr>
                      <w:t xml:space="preserve">1) </w:t>
                    </w:r>
                    <w:r>
                      <w:rPr>
                        <w:rFonts w:eastAsia="Gotham Narrow Book" w:cs="Arial"/>
                        <w:color w:val="595959"/>
                        <w:sz w:val="18"/>
                        <w:lang w:val="es-ES"/>
                      </w:rPr>
                      <w:t>880 7630</w:t>
                    </w:r>
                  </w:p>
                </w:txbxContent>
              </v:textbox>
            </v:rect>
          </w:pict>
        </mc:Fallback>
      </mc:AlternateContent>
    </w:r>
  </w:p>
  <w:p w14:paraId="582779DD" w14:textId="77777777" w:rsidR="00576CCB" w:rsidRDefault="00576CCB">
    <w:pPr>
      <w:pStyle w:val="Piedepgina"/>
    </w:pPr>
    <w:r w:rsidRPr="00C97A73">
      <w:rPr>
        <w:noProof/>
      </w:rPr>
      <mc:AlternateContent>
        <mc:Choice Requires="wps">
          <w:drawing>
            <wp:anchor distT="0" distB="0" distL="114300" distR="114300" simplePos="0" relativeHeight="251669504" behindDoc="0" locked="0" layoutInCell="1" hidden="0" allowOverlap="1" wp14:anchorId="4D4ACE71" wp14:editId="49DE98F8">
              <wp:simplePos x="0" y="0"/>
              <wp:positionH relativeFrom="column">
                <wp:posOffset>1375410</wp:posOffset>
              </wp:positionH>
              <wp:positionV relativeFrom="paragraph">
                <wp:posOffset>46990</wp:posOffset>
              </wp:positionV>
              <wp:extent cx="1171575" cy="541020"/>
              <wp:effectExtent l="0" t="0" r="0" b="0"/>
              <wp:wrapNone/>
              <wp:docPr id="2" name="Rectángulo 2"/>
              <wp:cNvGraphicFramePr/>
              <a:graphic xmlns:a="http://schemas.openxmlformats.org/drawingml/2006/main">
                <a:graphicData uri="http://schemas.microsoft.com/office/word/2010/wordprocessingShape">
                  <wps:wsp>
                    <wps:cNvSpPr/>
                    <wps:spPr>
                      <a:xfrm>
                        <a:off x="0" y="0"/>
                        <a:ext cx="1171575" cy="541020"/>
                      </a:xfrm>
                      <a:prstGeom prst="rect">
                        <a:avLst/>
                      </a:prstGeom>
                      <a:noFill/>
                      <a:ln>
                        <a:noFill/>
                      </a:ln>
                    </wps:spPr>
                    <wps:txbx>
                      <w:txbxContent>
                        <w:p w14:paraId="164AB0E8" w14:textId="1E5375AF" w:rsidR="00576CCB" w:rsidRDefault="00576CCB" w:rsidP="00C72765">
                          <w:pPr>
                            <w:jc w:val="right"/>
                            <w:textDirection w:val="btLr"/>
                            <w:rPr>
                              <w:rFonts w:eastAsia="Gotham Narrow Book" w:cs="Arial"/>
                              <w:color w:val="595959"/>
                              <w:sz w:val="18"/>
                              <w:lang w:val="es-ES"/>
                            </w:rPr>
                          </w:pPr>
                          <w:r>
                            <w:rPr>
                              <w:rFonts w:eastAsia="Gotham Narrow Book" w:cs="Arial"/>
                              <w:color w:val="595959"/>
                              <w:sz w:val="18"/>
                              <w:lang w:val="es-ES"/>
                            </w:rPr>
                            <w:t>Versión 01</w:t>
                          </w:r>
                        </w:p>
                        <w:p w14:paraId="4A718474" w14:textId="77777777" w:rsidR="00576CCB" w:rsidRDefault="00576CCB" w:rsidP="00C72765">
                          <w:pPr>
                            <w:jc w:val="right"/>
                            <w:textDirection w:val="btLr"/>
                            <w:rPr>
                              <w:rFonts w:eastAsia="Gotham Narrow Book" w:cs="Arial"/>
                              <w:color w:val="595959"/>
                              <w:sz w:val="18"/>
                              <w:lang w:val="es-ES"/>
                            </w:rPr>
                          </w:pPr>
                          <w:r>
                            <w:rPr>
                              <w:rFonts w:eastAsia="Gotham Narrow Book" w:cs="Arial"/>
                              <w:color w:val="595959"/>
                              <w:sz w:val="18"/>
                              <w:lang w:val="es-ES"/>
                            </w:rPr>
                            <w:t>Fecha de vigencia</w:t>
                          </w:r>
                        </w:p>
                        <w:p w14:paraId="7FF33D9D" w14:textId="0D7BA5F3" w:rsidR="00576CCB" w:rsidRPr="00C97A73" w:rsidRDefault="00576CCB" w:rsidP="00C72765">
                          <w:pPr>
                            <w:jc w:val="right"/>
                            <w:textDirection w:val="btLr"/>
                            <w:rPr>
                              <w:rFonts w:cs="Arial"/>
                              <w:lang w:val="es-ES"/>
                            </w:rPr>
                          </w:pPr>
                          <w:r>
                            <w:rPr>
                              <w:rFonts w:eastAsia="Gotham Narrow Book" w:cs="Arial"/>
                              <w:color w:val="595959"/>
                              <w:sz w:val="18"/>
                              <w:lang w:val="es-ES"/>
                            </w:rPr>
                            <w:t>20/09/2023</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D4ACE71" id="Rectángulo 2" o:spid="_x0000_s1027" style="position:absolute;margin-left:108.3pt;margin-top:3.7pt;width:92.25pt;height:42.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" filled="f" stroked="f">
              <v:textbox inset="2.53958mm,1.2694mm,2.53958mm,1.2694mm">
                <w:txbxContent>
                  <w:p w14:paraId="164AB0E8" w14:textId="1E5375AF" w:rsidR="00576CCB" w:rsidRDefault="00576CCB" w:rsidP="00C72765">
                    <w:pPr>
                      <w:jc w:val="right"/>
                      <w:textDirection w:val="btLr"/>
                      <w:rPr>
                        <w:rFonts w:eastAsia="Gotham Narrow Book" w:cs="Arial"/>
                        <w:color w:val="595959"/>
                        <w:sz w:val="18"/>
                        <w:lang w:val="es-ES"/>
                      </w:rPr>
                    </w:pPr>
                    <w:r>
                      <w:rPr>
                        <w:rFonts w:eastAsia="Gotham Narrow Book" w:cs="Arial"/>
                        <w:color w:val="595959"/>
                        <w:sz w:val="18"/>
                        <w:lang w:val="es-ES"/>
                      </w:rPr>
                      <w:t>Versión 01</w:t>
                    </w:r>
                  </w:p>
                  <w:p w14:paraId="4A718474" w14:textId="77777777" w:rsidR="00576CCB" w:rsidRDefault="00576CCB" w:rsidP="00C72765">
                    <w:pPr>
                      <w:jc w:val="right"/>
                      <w:textDirection w:val="btLr"/>
                      <w:rPr>
                        <w:rFonts w:eastAsia="Gotham Narrow Book" w:cs="Arial"/>
                        <w:color w:val="595959"/>
                        <w:sz w:val="18"/>
                        <w:lang w:val="es-ES"/>
                      </w:rPr>
                    </w:pPr>
                    <w:r>
                      <w:rPr>
                        <w:rFonts w:eastAsia="Gotham Narrow Book" w:cs="Arial"/>
                        <w:color w:val="595959"/>
                        <w:sz w:val="18"/>
                        <w:lang w:val="es-ES"/>
                      </w:rPr>
                      <w:t>Fecha de vigencia</w:t>
                    </w:r>
                  </w:p>
                  <w:p w14:paraId="7FF33D9D" w14:textId="0D7BA5F3" w:rsidR="00576CCB" w:rsidRPr="00C97A73" w:rsidRDefault="00576CCB" w:rsidP="00C72765">
                    <w:pPr>
                      <w:jc w:val="right"/>
                      <w:textDirection w:val="btLr"/>
                      <w:rPr>
                        <w:rFonts w:cs="Arial"/>
                        <w:lang w:val="es-ES"/>
                      </w:rPr>
                    </w:pPr>
                    <w:r>
                      <w:rPr>
                        <w:rFonts w:eastAsia="Gotham Narrow Book" w:cs="Arial"/>
                        <w:color w:val="595959"/>
                        <w:sz w:val="18"/>
                        <w:lang w:val="es-ES"/>
                      </w:rPr>
                      <w:t>20/09/2023</w:t>
                    </w:r>
                  </w:p>
                </w:txbxContent>
              </v:textbox>
            </v:rect>
          </w:pict>
        </mc:Fallback>
      </mc:AlternateContent>
    </w:r>
    <w:r w:rsidRPr="00A179FA">
      <w:rPr>
        <w:noProof/>
      </w:rPr>
      <w:drawing>
        <wp:anchor distT="0" distB="0" distL="114300" distR="114300" simplePos="0" relativeHeight="251667456" behindDoc="1" locked="0" layoutInCell="1" allowOverlap="1" wp14:anchorId="7B9F4CB7" wp14:editId="294EF487">
          <wp:simplePos x="0" y="0"/>
          <wp:positionH relativeFrom="margin">
            <wp:posOffset>3051810</wp:posOffset>
          </wp:positionH>
          <wp:positionV relativeFrom="paragraph">
            <wp:posOffset>156845</wp:posOffset>
          </wp:positionV>
          <wp:extent cx="2841625" cy="337820"/>
          <wp:effectExtent l="0" t="0" r="0" b="5080"/>
          <wp:wrapThrough wrapText="bothSides">
            <wp:wrapPolygon edited="0">
              <wp:start x="0" y="0"/>
              <wp:lineTo x="0" y="20707"/>
              <wp:lineTo x="21431" y="20707"/>
              <wp:lineTo x="21431"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841625" cy="33782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E7BF9" w14:textId="77777777" w:rsidR="00113938" w:rsidRDefault="00113938" w:rsidP="00C97A73">
      <w:r>
        <w:separator/>
      </w:r>
    </w:p>
  </w:footnote>
  <w:footnote w:type="continuationSeparator" w:id="0">
    <w:p w14:paraId="5467C8FD" w14:textId="77777777" w:rsidR="00113938" w:rsidRDefault="00113938" w:rsidP="00C97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2FC3" w14:textId="77777777" w:rsidR="00576CCB" w:rsidRDefault="00113938">
    <w:pPr>
      <w:pStyle w:val="Encabezado"/>
    </w:pPr>
    <w:r>
      <w:rPr>
        <w:noProof/>
      </w:rPr>
      <w:pict w14:anchorId="52BF6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5580094" o:spid="_x0000_s2050" type="#_x0000_t75" alt="" style="position:absolute;margin-left:0;margin-top:0;width:453.4pt;height:323pt;z-index:-251657216;mso-wrap-edited:f;mso-width-percent:0;mso-height-percent:0;mso-position-horizontal:center;mso-position-horizontal-relative:margin;mso-position-vertical:center;mso-position-vertical-relative:margin;mso-width-percent:0;mso-height-percent:0" o:allowincell="f">
          <v:imagedata r:id="rId1" o:title="logo efr"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360" w:type="dxa"/>
      <w:tblInd w:w="-185" w:type="dxa"/>
      <w:tblLook w:val="04A0" w:firstRow="1" w:lastRow="0" w:firstColumn="1" w:lastColumn="0" w:noHBand="0" w:noVBand="1"/>
    </w:tblPr>
    <w:tblGrid>
      <w:gridCol w:w="2430"/>
      <w:gridCol w:w="6930"/>
    </w:tblGrid>
    <w:tr w:rsidR="00576CCB" w:rsidRPr="00853A31" w14:paraId="771E2651" w14:textId="77777777" w:rsidTr="00205CAA">
      <w:trPr>
        <w:trHeight w:val="800"/>
      </w:trPr>
      <w:tc>
        <w:tcPr>
          <w:tcW w:w="2430" w:type="dxa"/>
          <w:vMerge w:val="restart"/>
          <w:vAlign w:val="center"/>
        </w:tcPr>
        <w:p w14:paraId="0D991592" w14:textId="77777777" w:rsidR="00576CCB" w:rsidRDefault="00576CCB" w:rsidP="00C72765">
          <w:pPr>
            <w:pStyle w:val="Encabezado"/>
            <w:tabs>
              <w:tab w:val="clear" w:pos="4680"/>
              <w:tab w:val="clear" w:pos="9360"/>
              <w:tab w:val="right" w:pos="9072"/>
            </w:tabs>
            <w:jc w:val="center"/>
          </w:pPr>
          <w:r>
            <w:rPr>
              <w:noProof/>
            </w:rPr>
            <w:drawing>
              <wp:inline distT="0" distB="0" distL="0" distR="0" wp14:anchorId="7B3DF5C9" wp14:editId="130B25D8">
                <wp:extent cx="1138687" cy="851196"/>
                <wp:effectExtent l="0" t="0" r="4445"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150327" cy="859897"/>
                        </a:xfrm>
                        <a:prstGeom prst="rect">
                          <a:avLst/>
                        </a:prstGeom>
                      </pic:spPr>
                    </pic:pic>
                  </a:graphicData>
                </a:graphic>
              </wp:inline>
            </w:drawing>
          </w:r>
        </w:p>
      </w:tc>
      <w:tc>
        <w:tcPr>
          <w:tcW w:w="6930" w:type="dxa"/>
          <w:vAlign w:val="center"/>
        </w:tcPr>
        <w:p w14:paraId="44DD4147" w14:textId="2AADCE7D" w:rsidR="00576CCB" w:rsidRPr="004C1186" w:rsidRDefault="00576CCB" w:rsidP="00853A31">
          <w:pPr>
            <w:pStyle w:val="Encabezado"/>
            <w:tabs>
              <w:tab w:val="clear" w:pos="4680"/>
              <w:tab w:val="clear" w:pos="9360"/>
              <w:tab w:val="right" w:pos="9072"/>
            </w:tabs>
            <w:jc w:val="center"/>
            <w:rPr>
              <w:b/>
              <w:noProof/>
              <w:sz w:val="28"/>
              <w:szCs w:val="28"/>
              <w:lang w:val="es-ES"/>
            </w:rPr>
          </w:pPr>
          <w:r>
            <w:rPr>
              <w:b/>
              <w:noProof/>
              <w:sz w:val="28"/>
              <w:szCs w:val="28"/>
              <w:lang w:val="es-ES"/>
            </w:rPr>
            <w:t>INFORME DE SUPERVISIÓN PARA INTERVENTORÍA</w:t>
          </w:r>
        </w:p>
      </w:tc>
    </w:tr>
    <w:tr w:rsidR="00576CCB" w14:paraId="3C9EF023" w14:textId="77777777" w:rsidTr="00C6226F">
      <w:trPr>
        <w:trHeight w:val="521"/>
      </w:trPr>
      <w:tc>
        <w:tcPr>
          <w:tcW w:w="2430" w:type="dxa"/>
          <w:vMerge/>
          <w:vAlign w:val="center"/>
        </w:tcPr>
        <w:p w14:paraId="5AB0F659" w14:textId="77777777" w:rsidR="00576CCB" w:rsidRPr="004C1186" w:rsidRDefault="00576CCB" w:rsidP="00C72765">
          <w:pPr>
            <w:pStyle w:val="Encabezado"/>
            <w:tabs>
              <w:tab w:val="clear" w:pos="4680"/>
              <w:tab w:val="clear" w:pos="9360"/>
              <w:tab w:val="right" w:pos="9072"/>
            </w:tabs>
            <w:jc w:val="center"/>
            <w:rPr>
              <w:noProof/>
              <w:lang w:val="es-ES"/>
            </w:rPr>
          </w:pPr>
        </w:p>
      </w:tc>
      <w:tc>
        <w:tcPr>
          <w:tcW w:w="6930" w:type="dxa"/>
          <w:vAlign w:val="center"/>
        </w:tcPr>
        <w:p w14:paraId="51E79729" w14:textId="58648C04" w:rsidR="00576CCB" w:rsidRPr="00C72765" w:rsidRDefault="00576CCB" w:rsidP="00832447">
          <w:pPr>
            <w:pStyle w:val="Encabezado"/>
            <w:tabs>
              <w:tab w:val="clear" w:pos="4680"/>
              <w:tab w:val="clear" w:pos="9360"/>
              <w:tab w:val="right" w:pos="9072"/>
            </w:tabs>
            <w:jc w:val="center"/>
            <w:rPr>
              <w:b/>
              <w:noProof/>
              <w:sz w:val="28"/>
              <w:szCs w:val="28"/>
            </w:rPr>
          </w:pPr>
          <w:r>
            <w:rPr>
              <w:noProof/>
              <w:sz w:val="24"/>
              <w:szCs w:val="24"/>
            </w:rPr>
            <w:t>FR-EFR-GC-014</w:t>
          </w:r>
        </w:p>
      </w:tc>
    </w:tr>
  </w:tbl>
  <w:p w14:paraId="386F4C4D" w14:textId="77777777" w:rsidR="00576CCB" w:rsidRDefault="00576CCB" w:rsidP="00C72765">
    <w:pPr>
      <w:pStyle w:val="Encabezado"/>
      <w:tabs>
        <w:tab w:val="clear" w:pos="4680"/>
        <w:tab w:val="clear" w:pos="9360"/>
        <w:tab w:val="right" w:pos="9072"/>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E02F8" w14:textId="77777777" w:rsidR="00576CCB" w:rsidRDefault="00113938">
    <w:pPr>
      <w:pStyle w:val="Encabezado"/>
    </w:pPr>
    <w:r>
      <w:rPr>
        <w:noProof/>
      </w:rPr>
      <w:pict w14:anchorId="5507B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5580093" o:spid="_x0000_s2049" type="#_x0000_t75" alt="" style="position:absolute;margin-left:0;margin-top:0;width:453.4pt;height:323pt;z-index:-251658240;mso-wrap-edited:f;mso-width-percent:0;mso-height-percent:0;mso-position-horizontal:center;mso-position-horizontal-relative:margin;mso-position-vertical:center;mso-position-vertical-relative:margin;mso-width-percent:0;mso-height-percent:0" o:allowincell="f">
          <v:imagedata r:id="rId1" o:title="logo efr"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71C0"/>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DC4669"/>
    <w:multiLevelType w:val="hybridMultilevel"/>
    <w:tmpl w:val="CE9A85AE"/>
    <w:lvl w:ilvl="0" w:tplc="20B2CB36">
      <w:start w:val="1"/>
      <w:numFmt w:val="decimal"/>
      <w:lvlText w:val="%1."/>
      <w:lvlJc w:val="left"/>
      <w:pPr>
        <w:ind w:left="0" w:firstLine="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0763B9"/>
    <w:multiLevelType w:val="hybridMultilevel"/>
    <w:tmpl w:val="E21AB35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0BDC32F9"/>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69197B"/>
    <w:multiLevelType w:val="hybridMultilevel"/>
    <w:tmpl w:val="7980BEF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6035A2"/>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E01C36"/>
    <w:multiLevelType w:val="multilevel"/>
    <w:tmpl w:val="DD4AE2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C873FC"/>
    <w:multiLevelType w:val="multilevel"/>
    <w:tmpl w:val="B1AA5B40"/>
    <w:lvl w:ilvl="0">
      <w:start w:val="1"/>
      <w:numFmt w:val="decimal"/>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FED7B19"/>
    <w:multiLevelType w:val="hybridMultilevel"/>
    <w:tmpl w:val="705E6434"/>
    <w:lvl w:ilvl="0" w:tplc="949EDE2E">
      <w:start w:val="1"/>
      <w:numFmt w:val="decimal"/>
      <w:lvlText w:val="%1."/>
      <w:lvlJc w:val="left"/>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C656D0"/>
    <w:multiLevelType w:val="multilevel"/>
    <w:tmpl w:val="26480AE0"/>
    <w:lvl w:ilvl="0">
      <w:start w:val="2"/>
      <w:numFmt w:val="decimal"/>
      <w:lvlText w:val="%1."/>
      <w:lvlJc w:val="left"/>
      <w:pPr>
        <w:ind w:left="390" w:hanging="390"/>
      </w:pPr>
      <w:rPr>
        <w:rFonts w:hint="default"/>
      </w:rPr>
    </w:lvl>
    <w:lvl w:ilvl="1">
      <w:start w:val="1"/>
      <w:numFmt w:val="decimal"/>
      <w:lvlText w:val="%1.%2."/>
      <w:lvlJc w:val="left"/>
      <w:pPr>
        <w:ind w:left="718" w:hanging="720"/>
      </w:pPr>
      <w:rPr>
        <w:rFonts w:ascii="Arial" w:hAnsi="Arial" w:cs="Arial" w:hint="default"/>
        <w:b w:val="0"/>
        <w:bCs w:val="0"/>
        <w:color w:val="auto"/>
        <w:sz w:val="22"/>
        <w:szCs w:val="22"/>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2144" w:hanging="2160"/>
      </w:pPr>
      <w:rPr>
        <w:rFonts w:hint="default"/>
      </w:rPr>
    </w:lvl>
  </w:abstractNum>
  <w:abstractNum w:abstractNumId="10" w15:restartNumberingAfterBreak="0">
    <w:nsid w:val="2ED26330"/>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FF4A25"/>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873B7A"/>
    <w:multiLevelType w:val="hybridMultilevel"/>
    <w:tmpl w:val="7BE8FB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B8D47C9"/>
    <w:multiLevelType w:val="hybridMultilevel"/>
    <w:tmpl w:val="8E8631BE"/>
    <w:lvl w:ilvl="0" w:tplc="997E26AC">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E9E638B"/>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361BAE"/>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D525CD"/>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ED597F"/>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5C4426"/>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022244"/>
    <w:multiLevelType w:val="hybridMultilevel"/>
    <w:tmpl w:val="E9DEAD98"/>
    <w:lvl w:ilvl="0" w:tplc="D136C0E6">
      <w:numFmt w:val="decimal"/>
      <w:lvlText w:val="%1."/>
      <w:lvlJc w:val="left"/>
      <w:pPr>
        <w:ind w:left="1353" w:hanging="360"/>
      </w:pPr>
      <w:rPr>
        <w:rFonts w:hint="default"/>
      </w:r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20" w15:restartNumberingAfterBreak="0">
    <w:nsid w:val="4DB83E38"/>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BC66E7"/>
    <w:multiLevelType w:val="multilevel"/>
    <w:tmpl w:val="5E320D1C"/>
    <w:lvl w:ilvl="0">
      <w:start w:val="2"/>
      <w:numFmt w:val="decimal"/>
      <w:lvlText w:val="%1."/>
      <w:lvlJc w:val="left"/>
      <w:pPr>
        <w:ind w:left="390" w:hanging="390"/>
      </w:pPr>
      <w:rPr>
        <w:rFonts w:hint="default"/>
      </w:rPr>
    </w:lvl>
    <w:lvl w:ilvl="1">
      <w:start w:val="1"/>
      <w:numFmt w:val="decimal"/>
      <w:lvlText w:val="%1.%2."/>
      <w:lvlJc w:val="left"/>
      <w:pPr>
        <w:ind w:left="718" w:hanging="7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1074" w:hanging="108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2144" w:hanging="2160"/>
      </w:pPr>
      <w:rPr>
        <w:rFonts w:hint="default"/>
      </w:rPr>
    </w:lvl>
  </w:abstractNum>
  <w:abstractNum w:abstractNumId="22" w15:restartNumberingAfterBreak="0">
    <w:nsid w:val="4E637D58"/>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55762B"/>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907BA0"/>
    <w:multiLevelType w:val="hybridMultilevel"/>
    <w:tmpl w:val="CE9A85AE"/>
    <w:lvl w:ilvl="0" w:tplc="FFFFFFFF">
      <w:start w:val="1"/>
      <w:numFmt w:val="decimal"/>
      <w:lvlText w:val="%1."/>
      <w:lvlJc w:val="left"/>
      <w:pPr>
        <w:ind w:left="0" w:firstLine="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5408B4"/>
    <w:multiLevelType w:val="hybridMultilevel"/>
    <w:tmpl w:val="1A766CCC"/>
    <w:lvl w:ilvl="0" w:tplc="5D560D8A">
      <w:numFmt w:val="decimal"/>
      <w:lvlText w:val="%1."/>
      <w:lvlJc w:val="left"/>
      <w:pPr>
        <w:ind w:left="0" w:firstLine="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1E71B48"/>
    <w:multiLevelType w:val="hybridMultilevel"/>
    <w:tmpl w:val="986613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2286203"/>
    <w:multiLevelType w:val="hybridMultilevel"/>
    <w:tmpl w:val="97A8A81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8" w15:restartNumberingAfterBreak="0">
    <w:nsid w:val="6A033B83"/>
    <w:multiLevelType w:val="multilevel"/>
    <w:tmpl w:val="CE7E4106"/>
    <w:lvl w:ilvl="0">
      <w:start w:val="1"/>
      <w:numFmt w:val="decimal"/>
      <w:lvlText w:val="%1."/>
      <w:lvlJc w:val="left"/>
      <w:pPr>
        <w:ind w:left="0" w:firstLine="0"/>
      </w:pPr>
      <w:rPr>
        <w:rFonts w:hint="default"/>
        <w:color w:val="000000"/>
      </w:rPr>
    </w:lvl>
    <w:lvl w:ilvl="1">
      <w:start w:val="3"/>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2AC6F2A"/>
    <w:multiLevelType w:val="hybridMultilevel"/>
    <w:tmpl w:val="AA225B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F50643E"/>
    <w:multiLevelType w:val="multilevel"/>
    <w:tmpl w:val="8D3CB3F4"/>
    <w:lvl w:ilvl="0">
      <w:start w:val="1"/>
      <w:numFmt w:val="decimal"/>
      <w:lvlText w:val="%1."/>
      <w:lvlJc w:val="left"/>
      <w:pPr>
        <w:ind w:left="720" w:hanging="360"/>
      </w:pPr>
      <w:rPr>
        <w:rFonts w:hint="default"/>
        <w:b/>
        <w:i w:val="0"/>
        <w:i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30"/>
  </w:num>
  <w:num w:numId="3">
    <w:abstractNumId w:val="8"/>
  </w:num>
  <w:num w:numId="4">
    <w:abstractNumId w:val="13"/>
  </w:num>
  <w:num w:numId="5">
    <w:abstractNumId w:val="9"/>
  </w:num>
  <w:num w:numId="6">
    <w:abstractNumId w:val="1"/>
  </w:num>
  <w:num w:numId="7">
    <w:abstractNumId w:val="26"/>
  </w:num>
  <w:num w:numId="8">
    <w:abstractNumId w:val="27"/>
  </w:num>
  <w:num w:numId="9">
    <w:abstractNumId w:val="7"/>
  </w:num>
  <w:num w:numId="10">
    <w:abstractNumId w:val="2"/>
  </w:num>
  <w:num w:numId="11">
    <w:abstractNumId w:val="22"/>
  </w:num>
  <w:num w:numId="12">
    <w:abstractNumId w:val="15"/>
  </w:num>
  <w:num w:numId="13">
    <w:abstractNumId w:val="17"/>
  </w:num>
  <w:num w:numId="14">
    <w:abstractNumId w:val="24"/>
  </w:num>
  <w:num w:numId="15">
    <w:abstractNumId w:val="23"/>
  </w:num>
  <w:num w:numId="16">
    <w:abstractNumId w:val="14"/>
  </w:num>
  <w:num w:numId="17">
    <w:abstractNumId w:val="18"/>
  </w:num>
  <w:num w:numId="18">
    <w:abstractNumId w:val="3"/>
  </w:num>
  <w:num w:numId="19">
    <w:abstractNumId w:val="16"/>
  </w:num>
  <w:num w:numId="20">
    <w:abstractNumId w:val="10"/>
  </w:num>
  <w:num w:numId="21">
    <w:abstractNumId w:val="20"/>
  </w:num>
  <w:num w:numId="22">
    <w:abstractNumId w:val="5"/>
  </w:num>
  <w:num w:numId="23">
    <w:abstractNumId w:val="11"/>
  </w:num>
  <w:num w:numId="24">
    <w:abstractNumId w:val="28"/>
  </w:num>
  <w:num w:numId="25">
    <w:abstractNumId w:val="21"/>
  </w:num>
  <w:num w:numId="26">
    <w:abstractNumId w:val="0"/>
  </w:num>
  <w:num w:numId="27">
    <w:abstractNumId w:val="25"/>
  </w:num>
  <w:num w:numId="28">
    <w:abstractNumId w:val="19"/>
  </w:num>
  <w:num w:numId="29">
    <w:abstractNumId w:val="4"/>
  </w:num>
  <w:num w:numId="30">
    <w:abstractNumId w:val="29"/>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A73"/>
    <w:rsid w:val="00014AF1"/>
    <w:rsid w:val="00024702"/>
    <w:rsid w:val="000410DE"/>
    <w:rsid w:val="00051D34"/>
    <w:rsid w:val="00054435"/>
    <w:rsid w:val="00062573"/>
    <w:rsid w:val="000747FE"/>
    <w:rsid w:val="000B656C"/>
    <w:rsid w:val="000D0AEA"/>
    <w:rsid w:val="000D3A59"/>
    <w:rsid w:val="000D6150"/>
    <w:rsid w:val="000E0F59"/>
    <w:rsid w:val="0010468A"/>
    <w:rsid w:val="0010675A"/>
    <w:rsid w:val="0011016A"/>
    <w:rsid w:val="00113938"/>
    <w:rsid w:val="0012433C"/>
    <w:rsid w:val="00124F74"/>
    <w:rsid w:val="00131B2B"/>
    <w:rsid w:val="0013435E"/>
    <w:rsid w:val="001439BE"/>
    <w:rsid w:val="00143C85"/>
    <w:rsid w:val="00153A38"/>
    <w:rsid w:val="00165B81"/>
    <w:rsid w:val="001668F9"/>
    <w:rsid w:val="00167A2E"/>
    <w:rsid w:val="00173452"/>
    <w:rsid w:val="00176DAD"/>
    <w:rsid w:val="001A3935"/>
    <w:rsid w:val="001B1B38"/>
    <w:rsid w:val="001B3D22"/>
    <w:rsid w:val="001F3728"/>
    <w:rsid w:val="001F44A7"/>
    <w:rsid w:val="00205CAA"/>
    <w:rsid w:val="002325D1"/>
    <w:rsid w:val="00235081"/>
    <w:rsid w:val="0023552A"/>
    <w:rsid w:val="00241084"/>
    <w:rsid w:val="00250C5E"/>
    <w:rsid w:val="002514B5"/>
    <w:rsid w:val="00274E7B"/>
    <w:rsid w:val="0027743D"/>
    <w:rsid w:val="002857F6"/>
    <w:rsid w:val="002869F3"/>
    <w:rsid w:val="002C3428"/>
    <w:rsid w:val="002D1AD0"/>
    <w:rsid w:val="002D4462"/>
    <w:rsid w:val="002F32E8"/>
    <w:rsid w:val="00316DC0"/>
    <w:rsid w:val="00323095"/>
    <w:rsid w:val="00325E8A"/>
    <w:rsid w:val="0032660E"/>
    <w:rsid w:val="003404BF"/>
    <w:rsid w:val="0034498F"/>
    <w:rsid w:val="00370565"/>
    <w:rsid w:val="00371F92"/>
    <w:rsid w:val="00377484"/>
    <w:rsid w:val="00377A66"/>
    <w:rsid w:val="00394322"/>
    <w:rsid w:val="003B0FEE"/>
    <w:rsid w:val="003B2D6B"/>
    <w:rsid w:val="003B7879"/>
    <w:rsid w:val="003D61A5"/>
    <w:rsid w:val="003D77B8"/>
    <w:rsid w:val="00400123"/>
    <w:rsid w:val="004022CD"/>
    <w:rsid w:val="00411538"/>
    <w:rsid w:val="0041551D"/>
    <w:rsid w:val="00421661"/>
    <w:rsid w:val="004367F1"/>
    <w:rsid w:val="00441625"/>
    <w:rsid w:val="00453DBB"/>
    <w:rsid w:val="0045499A"/>
    <w:rsid w:val="004722A8"/>
    <w:rsid w:val="00473726"/>
    <w:rsid w:val="00494731"/>
    <w:rsid w:val="00496A9F"/>
    <w:rsid w:val="004A1788"/>
    <w:rsid w:val="004B243E"/>
    <w:rsid w:val="004C1186"/>
    <w:rsid w:val="004F744D"/>
    <w:rsid w:val="00504AE7"/>
    <w:rsid w:val="00511923"/>
    <w:rsid w:val="005131C0"/>
    <w:rsid w:val="00546C87"/>
    <w:rsid w:val="00560441"/>
    <w:rsid w:val="00563A40"/>
    <w:rsid w:val="00576CCB"/>
    <w:rsid w:val="005828F7"/>
    <w:rsid w:val="00585F5E"/>
    <w:rsid w:val="00596531"/>
    <w:rsid w:val="005A21BD"/>
    <w:rsid w:val="005C5814"/>
    <w:rsid w:val="005D23A5"/>
    <w:rsid w:val="005D26ED"/>
    <w:rsid w:val="005D7733"/>
    <w:rsid w:val="005F6573"/>
    <w:rsid w:val="005F6804"/>
    <w:rsid w:val="00600D91"/>
    <w:rsid w:val="00603DFA"/>
    <w:rsid w:val="006058D1"/>
    <w:rsid w:val="00614987"/>
    <w:rsid w:val="006237EC"/>
    <w:rsid w:val="006255D3"/>
    <w:rsid w:val="006305BB"/>
    <w:rsid w:val="00634A98"/>
    <w:rsid w:val="0064500F"/>
    <w:rsid w:val="0064524B"/>
    <w:rsid w:val="00646443"/>
    <w:rsid w:val="006531D7"/>
    <w:rsid w:val="00653D52"/>
    <w:rsid w:val="00662452"/>
    <w:rsid w:val="00673CAD"/>
    <w:rsid w:val="00692B80"/>
    <w:rsid w:val="006A1CA9"/>
    <w:rsid w:val="006A6D4D"/>
    <w:rsid w:val="006B2057"/>
    <w:rsid w:val="006B539E"/>
    <w:rsid w:val="006C1984"/>
    <w:rsid w:val="006C39B4"/>
    <w:rsid w:val="006D1304"/>
    <w:rsid w:val="006E1C40"/>
    <w:rsid w:val="00715F67"/>
    <w:rsid w:val="0071606F"/>
    <w:rsid w:val="00722150"/>
    <w:rsid w:val="00722831"/>
    <w:rsid w:val="00722873"/>
    <w:rsid w:val="007307D6"/>
    <w:rsid w:val="00740141"/>
    <w:rsid w:val="00741AB2"/>
    <w:rsid w:val="00752461"/>
    <w:rsid w:val="007542AD"/>
    <w:rsid w:val="00760D44"/>
    <w:rsid w:val="00761FE4"/>
    <w:rsid w:val="007639D0"/>
    <w:rsid w:val="00780819"/>
    <w:rsid w:val="00793DD1"/>
    <w:rsid w:val="0079405B"/>
    <w:rsid w:val="007A17C0"/>
    <w:rsid w:val="007A3A11"/>
    <w:rsid w:val="007A673F"/>
    <w:rsid w:val="007F6DD6"/>
    <w:rsid w:val="008210BC"/>
    <w:rsid w:val="00823C21"/>
    <w:rsid w:val="00832447"/>
    <w:rsid w:val="00840247"/>
    <w:rsid w:val="00853A31"/>
    <w:rsid w:val="008556BB"/>
    <w:rsid w:val="0086708A"/>
    <w:rsid w:val="008705A7"/>
    <w:rsid w:val="00874444"/>
    <w:rsid w:val="008751FF"/>
    <w:rsid w:val="00886936"/>
    <w:rsid w:val="008B1826"/>
    <w:rsid w:val="008B3AE2"/>
    <w:rsid w:val="008B7761"/>
    <w:rsid w:val="008D0211"/>
    <w:rsid w:val="008D2AC1"/>
    <w:rsid w:val="008E1691"/>
    <w:rsid w:val="008E29B1"/>
    <w:rsid w:val="008E787F"/>
    <w:rsid w:val="008F195B"/>
    <w:rsid w:val="0091429A"/>
    <w:rsid w:val="00923D76"/>
    <w:rsid w:val="00982D70"/>
    <w:rsid w:val="009B1539"/>
    <w:rsid w:val="009B1F03"/>
    <w:rsid w:val="009B31E4"/>
    <w:rsid w:val="009B4409"/>
    <w:rsid w:val="009C2F60"/>
    <w:rsid w:val="009C31F0"/>
    <w:rsid w:val="009C3517"/>
    <w:rsid w:val="009D1D4F"/>
    <w:rsid w:val="009D2C49"/>
    <w:rsid w:val="009D7624"/>
    <w:rsid w:val="009E4322"/>
    <w:rsid w:val="009E73B4"/>
    <w:rsid w:val="00A1118C"/>
    <w:rsid w:val="00A12A9F"/>
    <w:rsid w:val="00A16C45"/>
    <w:rsid w:val="00A22A19"/>
    <w:rsid w:val="00A27008"/>
    <w:rsid w:val="00A75C4F"/>
    <w:rsid w:val="00A97F71"/>
    <w:rsid w:val="00AA1425"/>
    <w:rsid w:val="00AA280C"/>
    <w:rsid w:val="00AC1B1B"/>
    <w:rsid w:val="00AD30F5"/>
    <w:rsid w:val="00AD4742"/>
    <w:rsid w:val="00AD75A0"/>
    <w:rsid w:val="00AE0DAD"/>
    <w:rsid w:val="00AF26A8"/>
    <w:rsid w:val="00AF767D"/>
    <w:rsid w:val="00B05E9A"/>
    <w:rsid w:val="00B11239"/>
    <w:rsid w:val="00B12BC6"/>
    <w:rsid w:val="00B13F3A"/>
    <w:rsid w:val="00B241FA"/>
    <w:rsid w:val="00B2779E"/>
    <w:rsid w:val="00B27F92"/>
    <w:rsid w:val="00B33385"/>
    <w:rsid w:val="00B3677E"/>
    <w:rsid w:val="00B369F9"/>
    <w:rsid w:val="00B60483"/>
    <w:rsid w:val="00B63B31"/>
    <w:rsid w:val="00B72D42"/>
    <w:rsid w:val="00B7338A"/>
    <w:rsid w:val="00B76BD4"/>
    <w:rsid w:val="00B86186"/>
    <w:rsid w:val="00B87FBE"/>
    <w:rsid w:val="00B9158B"/>
    <w:rsid w:val="00B96998"/>
    <w:rsid w:val="00BA5273"/>
    <w:rsid w:val="00BA5D3B"/>
    <w:rsid w:val="00BA5FC8"/>
    <w:rsid w:val="00BA630A"/>
    <w:rsid w:val="00BC74A5"/>
    <w:rsid w:val="00BD5C57"/>
    <w:rsid w:val="00BF20A3"/>
    <w:rsid w:val="00BF467A"/>
    <w:rsid w:val="00C02ECB"/>
    <w:rsid w:val="00C031ED"/>
    <w:rsid w:val="00C07FDF"/>
    <w:rsid w:val="00C13FDA"/>
    <w:rsid w:val="00C254B3"/>
    <w:rsid w:val="00C3136F"/>
    <w:rsid w:val="00C36645"/>
    <w:rsid w:val="00C3685A"/>
    <w:rsid w:val="00C43DBE"/>
    <w:rsid w:val="00C4588B"/>
    <w:rsid w:val="00C5394F"/>
    <w:rsid w:val="00C6226F"/>
    <w:rsid w:val="00C6677D"/>
    <w:rsid w:val="00C6708A"/>
    <w:rsid w:val="00C72765"/>
    <w:rsid w:val="00C74736"/>
    <w:rsid w:val="00C84FE4"/>
    <w:rsid w:val="00C942A8"/>
    <w:rsid w:val="00C97A73"/>
    <w:rsid w:val="00CB3143"/>
    <w:rsid w:val="00CB50B6"/>
    <w:rsid w:val="00CB7F01"/>
    <w:rsid w:val="00CD0D2B"/>
    <w:rsid w:val="00CF376C"/>
    <w:rsid w:val="00D005AC"/>
    <w:rsid w:val="00D059EF"/>
    <w:rsid w:val="00D135CE"/>
    <w:rsid w:val="00D270F5"/>
    <w:rsid w:val="00D53BBF"/>
    <w:rsid w:val="00D53EAB"/>
    <w:rsid w:val="00D62168"/>
    <w:rsid w:val="00D76E27"/>
    <w:rsid w:val="00D76FA6"/>
    <w:rsid w:val="00DC6B0A"/>
    <w:rsid w:val="00DD21CD"/>
    <w:rsid w:val="00E01773"/>
    <w:rsid w:val="00E206B2"/>
    <w:rsid w:val="00E2669D"/>
    <w:rsid w:val="00E50D54"/>
    <w:rsid w:val="00E5379A"/>
    <w:rsid w:val="00E61DA5"/>
    <w:rsid w:val="00E6427C"/>
    <w:rsid w:val="00E91DF4"/>
    <w:rsid w:val="00E942FD"/>
    <w:rsid w:val="00ED6A4B"/>
    <w:rsid w:val="00EE1397"/>
    <w:rsid w:val="00EE5A8C"/>
    <w:rsid w:val="00EF7946"/>
    <w:rsid w:val="00F11CC6"/>
    <w:rsid w:val="00F20DDD"/>
    <w:rsid w:val="00F222CF"/>
    <w:rsid w:val="00F230E8"/>
    <w:rsid w:val="00F33282"/>
    <w:rsid w:val="00F44357"/>
    <w:rsid w:val="00F51EF9"/>
    <w:rsid w:val="00F845A4"/>
    <w:rsid w:val="00F86E86"/>
    <w:rsid w:val="00FA558F"/>
    <w:rsid w:val="00FB0528"/>
    <w:rsid w:val="00FB3B55"/>
    <w:rsid w:val="00FB5D2C"/>
    <w:rsid w:val="00FC020E"/>
    <w:rsid w:val="00FC3475"/>
    <w:rsid w:val="00FC5A2F"/>
    <w:rsid w:val="00FD4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96594ED"/>
  <w15:chartTrackingRefBased/>
  <w15:docId w15:val="{7B7158EA-7BB8-474F-A54C-4BDAE9A8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008"/>
    <w:pPr>
      <w:spacing w:after="0" w:line="240" w:lineRule="auto"/>
    </w:pPr>
    <w:rPr>
      <w:rFonts w:ascii="Arial" w:eastAsia="Calibri" w:hAnsi="Arial" w:cs="Calibri"/>
      <w:lang w:val="es-CO" w:eastAsia="es-CO"/>
    </w:rPr>
  </w:style>
  <w:style w:type="paragraph" w:styleId="Ttulo1">
    <w:name w:val="heading 1"/>
    <w:basedOn w:val="Normal"/>
    <w:next w:val="Normal"/>
    <w:link w:val="Ttulo1Car"/>
    <w:uiPriority w:val="9"/>
    <w:qFormat/>
    <w:rsid w:val="00A27008"/>
    <w:pPr>
      <w:keepNext/>
      <w:outlineLvl w:val="0"/>
    </w:pPr>
    <w:rPr>
      <w:rFonts w:eastAsia="Times New Roman" w:cs="Times New Roman"/>
      <w:b/>
      <w:szCs w:val="20"/>
      <w:lang w:val="es-ES" w:eastAsia="es-ES"/>
    </w:rPr>
  </w:style>
  <w:style w:type="paragraph" w:styleId="Ttulo5">
    <w:name w:val="heading 5"/>
    <w:basedOn w:val="Normal"/>
    <w:next w:val="Normal"/>
    <w:link w:val="Ttulo5Car"/>
    <w:uiPriority w:val="9"/>
    <w:unhideWhenUsed/>
    <w:qFormat/>
    <w:rsid w:val="00EE1397"/>
    <w:pPr>
      <w:keepNext/>
      <w:spacing w:line="480" w:lineRule="auto"/>
      <w:outlineLvl w:val="4"/>
    </w:pPr>
    <w:rPr>
      <w:rFonts w:ascii="Times New Roman" w:eastAsia="Times New Roman" w:hAnsi="Times New Roman" w:cs="Times New Roman"/>
      <w:b/>
      <w:sz w:val="24"/>
      <w:szCs w:val="20"/>
      <w:lang w:val="es-ES_tradnl" w:eastAsia="zh-CN"/>
    </w:rPr>
  </w:style>
  <w:style w:type="paragraph" w:styleId="Ttulo6">
    <w:name w:val="heading 6"/>
    <w:basedOn w:val="Normal"/>
    <w:next w:val="Normal"/>
    <w:link w:val="Ttulo6Car"/>
    <w:uiPriority w:val="9"/>
    <w:unhideWhenUsed/>
    <w:qFormat/>
    <w:rsid w:val="00EE1397"/>
    <w:pPr>
      <w:keepNext/>
      <w:outlineLvl w:val="5"/>
    </w:pPr>
    <w:rPr>
      <w:rFonts w:eastAsia="Times New Roman" w:cs="Arial"/>
      <w:b/>
      <w:bCs/>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7A73"/>
    <w:pPr>
      <w:tabs>
        <w:tab w:val="center" w:pos="4680"/>
        <w:tab w:val="right" w:pos="9360"/>
      </w:tabs>
    </w:pPr>
  </w:style>
  <w:style w:type="character" w:customStyle="1" w:styleId="EncabezadoCar">
    <w:name w:val="Encabezado Car"/>
    <w:basedOn w:val="Fuentedeprrafopredeter"/>
    <w:link w:val="Encabezado"/>
    <w:uiPriority w:val="99"/>
    <w:rsid w:val="00C97A73"/>
  </w:style>
  <w:style w:type="paragraph" w:styleId="Piedepgina">
    <w:name w:val="footer"/>
    <w:basedOn w:val="Normal"/>
    <w:link w:val="PiedepginaCar"/>
    <w:uiPriority w:val="99"/>
    <w:unhideWhenUsed/>
    <w:rsid w:val="00C97A73"/>
    <w:pPr>
      <w:tabs>
        <w:tab w:val="center" w:pos="4680"/>
        <w:tab w:val="right" w:pos="9360"/>
      </w:tabs>
    </w:pPr>
  </w:style>
  <w:style w:type="character" w:customStyle="1" w:styleId="PiedepginaCar">
    <w:name w:val="Pie de página Car"/>
    <w:basedOn w:val="Fuentedeprrafopredeter"/>
    <w:link w:val="Piedepgina"/>
    <w:uiPriority w:val="99"/>
    <w:rsid w:val="00C97A73"/>
  </w:style>
  <w:style w:type="table" w:customStyle="1" w:styleId="TableGrid">
    <w:name w:val="TableGrid"/>
    <w:rsid w:val="00C97A73"/>
    <w:pPr>
      <w:spacing w:after="0" w:line="240" w:lineRule="auto"/>
    </w:pPr>
    <w:rPr>
      <w:rFonts w:eastAsiaTheme="minorEastAsia"/>
      <w:lang w:val="es-ES" w:eastAsia="es-ES"/>
    </w:r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C97A7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7A73"/>
    <w:rPr>
      <w:rFonts w:ascii="Segoe UI" w:hAnsi="Segoe UI" w:cs="Segoe UI"/>
      <w:sz w:val="18"/>
      <w:szCs w:val="18"/>
    </w:rPr>
  </w:style>
  <w:style w:type="table" w:styleId="Tablaconcuadrcula">
    <w:name w:val="Table Grid"/>
    <w:basedOn w:val="Tablanormal"/>
    <w:uiPriority w:val="39"/>
    <w:rsid w:val="00C72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rsid w:val="00C72765"/>
  </w:style>
  <w:style w:type="character" w:customStyle="1" w:styleId="Ttulo1Car">
    <w:name w:val="Título 1 Car"/>
    <w:basedOn w:val="Fuentedeprrafopredeter"/>
    <w:link w:val="Ttulo1"/>
    <w:uiPriority w:val="9"/>
    <w:rsid w:val="00A27008"/>
    <w:rPr>
      <w:rFonts w:ascii="Arial" w:eastAsia="Times New Roman" w:hAnsi="Arial" w:cs="Times New Roman"/>
      <w:b/>
      <w:szCs w:val="20"/>
      <w:lang w:val="es-ES" w:eastAsia="es-ES"/>
    </w:rPr>
  </w:style>
  <w:style w:type="character" w:customStyle="1" w:styleId="Ttulo5Car">
    <w:name w:val="Título 5 Car"/>
    <w:basedOn w:val="Fuentedeprrafopredeter"/>
    <w:link w:val="Ttulo5"/>
    <w:uiPriority w:val="9"/>
    <w:rsid w:val="00EE1397"/>
    <w:rPr>
      <w:rFonts w:ascii="Times New Roman" w:eastAsia="Times New Roman" w:hAnsi="Times New Roman" w:cs="Times New Roman"/>
      <w:b/>
      <w:sz w:val="24"/>
      <w:szCs w:val="20"/>
      <w:lang w:val="es-ES_tradnl" w:eastAsia="zh-CN"/>
    </w:rPr>
  </w:style>
  <w:style w:type="character" w:customStyle="1" w:styleId="Ttulo6Car">
    <w:name w:val="Título 6 Car"/>
    <w:basedOn w:val="Fuentedeprrafopredeter"/>
    <w:link w:val="Ttulo6"/>
    <w:uiPriority w:val="9"/>
    <w:rsid w:val="00EE1397"/>
    <w:rPr>
      <w:rFonts w:ascii="Arial" w:eastAsia="Times New Roman" w:hAnsi="Arial" w:cs="Arial"/>
      <w:b/>
      <w:bCs/>
      <w:szCs w:val="20"/>
      <w:lang w:val="es-ES" w:eastAsia="es-ES"/>
    </w:rPr>
  </w:style>
  <w:style w:type="paragraph" w:styleId="Prrafodelista">
    <w:name w:val="List Paragraph"/>
    <w:aliases w:val="VIÑETA,VIÑETAS,Párrafo de lista2,Viñetas,List Paragraph1,Betulia Título 1,Lista vistosa - Énfasis 13,Fluvial1,titulo 3,Párrafo de lista1,Lista vistosa - Énfasis 11,Ha,Resume Title,List Paragraph,Cita textual,Párrafo de tabla,Texto Tabla"/>
    <w:basedOn w:val="Normal"/>
    <w:link w:val="PrrafodelistaCar"/>
    <w:uiPriority w:val="34"/>
    <w:qFormat/>
    <w:rsid w:val="00832447"/>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VIÑETA Car,VIÑETAS Car,Párrafo de lista2 Car,Viñetas Car,List Paragraph1 Car,Betulia Título 1 Car,Lista vistosa - Énfasis 13 Car,Fluvial1 Car,titulo 3 Car,Párrafo de lista1 Car,Lista vistosa - Énfasis 11 Car,Ha Car,Resume Title Car"/>
    <w:link w:val="Prrafodelista"/>
    <w:uiPriority w:val="34"/>
    <w:qFormat/>
    <w:locked/>
    <w:rsid w:val="00832447"/>
    <w:rPr>
      <w:rFonts w:ascii="Times New Roman" w:eastAsia="Times New Roman" w:hAnsi="Times New Roman" w:cs="Times New Roman"/>
      <w:sz w:val="20"/>
      <w:szCs w:val="20"/>
      <w:lang w:val="es-ES" w:eastAsia="es-ES"/>
    </w:rPr>
  </w:style>
  <w:style w:type="paragraph" w:styleId="Revisin">
    <w:name w:val="Revision"/>
    <w:hidden/>
    <w:uiPriority w:val="99"/>
    <w:semiHidden/>
    <w:rsid w:val="00176DAD"/>
    <w:pPr>
      <w:spacing w:after="0" w:line="240" w:lineRule="auto"/>
    </w:pPr>
    <w:rPr>
      <w:rFonts w:ascii="Arial" w:eastAsia="Calibri" w:hAnsi="Arial" w:cs="Calibri"/>
      <w:lang w:val="es-CO" w:eastAsia="es-CO"/>
    </w:rPr>
  </w:style>
  <w:style w:type="paragraph" w:styleId="Textonotapie">
    <w:name w:val="footnote text"/>
    <w:basedOn w:val="Normal"/>
    <w:link w:val="TextonotapieCar"/>
    <w:uiPriority w:val="99"/>
    <w:semiHidden/>
    <w:unhideWhenUsed/>
    <w:rsid w:val="00DC6B0A"/>
    <w:rPr>
      <w:sz w:val="20"/>
      <w:szCs w:val="20"/>
    </w:rPr>
  </w:style>
  <w:style w:type="character" w:customStyle="1" w:styleId="TextonotapieCar">
    <w:name w:val="Texto nota pie Car"/>
    <w:basedOn w:val="Fuentedeprrafopredeter"/>
    <w:link w:val="Textonotapie"/>
    <w:uiPriority w:val="99"/>
    <w:semiHidden/>
    <w:rsid w:val="00DC6B0A"/>
    <w:rPr>
      <w:rFonts w:ascii="Arial" w:eastAsia="Calibri" w:hAnsi="Arial" w:cs="Calibri"/>
      <w:sz w:val="20"/>
      <w:szCs w:val="20"/>
      <w:lang w:val="es-CO" w:eastAsia="es-CO"/>
    </w:rPr>
  </w:style>
  <w:style w:type="character" w:styleId="Refdenotaalpie">
    <w:name w:val="footnote reference"/>
    <w:basedOn w:val="Fuentedeprrafopredeter"/>
    <w:uiPriority w:val="99"/>
    <w:semiHidden/>
    <w:unhideWhenUsed/>
    <w:rsid w:val="00DC6B0A"/>
    <w:rPr>
      <w:vertAlign w:val="superscript"/>
    </w:rPr>
  </w:style>
  <w:style w:type="character" w:styleId="Refdecomentario">
    <w:name w:val="annotation reference"/>
    <w:basedOn w:val="Fuentedeprrafopredeter"/>
    <w:uiPriority w:val="99"/>
    <w:semiHidden/>
    <w:unhideWhenUsed/>
    <w:rsid w:val="00BD5C57"/>
    <w:rPr>
      <w:sz w:val="16"/>
      <w:szCs w:val="16"/>
    </w:rPr>
  </w:style>
  <w:style w:type="paragraph" w:styleId="Textocomentario">
    <w:name w:val="annotation text"/>
    <w:basedOn w:val="Normal"/>
    <w:link w:val="TextocomentarioCar"/>
    <w:uiPriority w:val="99"/>
    <w:semiHidden/>
    <w:unhideWhenUsed/>
    <w:rsid w:val="00BD5C57"/>
    <w:rPr>
      <w:sz w:val="20"/>
      <w:szCs w:val="20"/>
    </w:rPr>
  </w:style>
  <w:style w:type="character" w:customStyle="1" w:styleId="TextocomentarioCar">
    <w:name w:val="Texto comentario Car"/>
    <w:basedOn w:val="Fuentedeprrafopredeter"/>
    <w:link w:val="Textocomentario"/>
    <w:uiPriority w:val="99"/>
    <w:semiHidden/>
    <w:rsid w:val="00BD5C57"/>
    <w:rPr>
      <w:rFonts w:ascii="Arial" w:eastAsia="Calibri" w:hAnsi="Arial"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BD5C57"/>
    <w:rPr>
      <w:b/>
      <w:bCs/>
    </w:rPr>
  </w:style>
  <w:style w:type="character" w:customStyle="1" w:styleId="AsuntodelcomentarioCar">
    <w:name w:val="Asunto del comentario Car"/>
    <w:basedOn w:val="TextocomentarioCar"/>
    <w:link w:val="Asuntodelcomentario"/>
    <w:uiPriority w:val="99"/>
    <w:semiHidden/>
    <w:rsid w:val="00BD5C57"/>
    <w:rPr>
      <w:rFonts w:ascii="Arial" w:eastAsia="Calibri" w:hAnsi="Arial"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8779">
      <w:bodyDiv w:val="1"/>
      <w:marLeft w:val="0"/>
      <w:marRight w:val="0"/>
      <w:marTop w:val="0"/>
      <w:marBottom w:val="0"/>
      <w:divBdr>
        <w:top w:val="none" w:sz="0" w:space="0" w:color="auto"/>
        <w:left w:val="none" w:sz="0" w:space="0" w:color="auto"/>
        <w:bottom w:val="none" w:sz="0" w:space="0" w:color="auto"/>
        <w:right w:val="none" w:sz="0" w:space="0" w:color="auto"/>
      </w:divBdr>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792872263">
      <w:bodyDiv w:val="1"/>
      <w:marLeft w:val="0"/>
      <w:marRight w:val="0"/>
      <w:marTop w:val="0"/>
      <w:marBottom w:val="0"/>
      <w:divBdr>
        <w:top w:val="none" w:sz="0" w:space="0" w:color="auto"/>
        <w:left w:val="none" w:sz="0" w:space="0" w:color="auto"/>
        <w:bottom w:val="none" w:sz="0" w:space="0" w:color="auto"/>
        <w:right w:val="none" w:sz="0" w:space="0" w:color="auto"/>
      </w:divBdr>
    </w:div>
    <w:div w:id="985008365">
      <w:bodyDiv w:val="1"/>
      <w:marLeft w:val="0"/>
      <w:marRight w:val="0"/>
      <w:marTop w:val="0"/>
      <w:marBottom w:val="0"/>
      <w:divBdr>
        <w:top w:val="none" w:sz="0" w:space="0" w:color="auto"/>
        <w:left w:val="none" w:sz="0" w:space="0" w:color="auto"/>
        <w:bottom w:val="none" w:sz="0" w:space="0" w:color="auto"/>
        <w:right w:val="none" w:sz="0" w:space="0" w:color="auto"/>
      </w:divBdr>
    </w:div>
    <w:div w:id="1144468126">
      <w:bodyDiv w:val="1"/>
      <w:marLeft w:val="0"/>
      <w:marRight w:val="0"/>
      <w:marTop w:val="0"/>
      <w:marBottom w:val="0"/>
      <w:divBdr>
        <w:top w:val="none" w:sz="0" w:space="0" w:color="auto"/>
        <w:left w:val="none" w:sz="0" w:space="0" w:color="auto"/>
        <w:bottom w:val="none" w:sz="0" w:space="0" w:color="auto"/>
        <w:right w:val="none" w:sz="0" w:space="0" w:color="auto"/>
      </w:divBdr>
    </w:div>
    <w:div w:id="1223759071">
      <w:bodyDiv w:val="1"/>
      <w:marLeft w:val="0"/>
      <w:marRight w:val="0"/>
      <w:marTop w:val="0"/>
      <w:marBottom w:val="0"/>
      <w:divBdr>
        <w:top w:val="none" w:sz="0" w:space="0" w:color="auto"/>
        <w:left w:val="none" w:sz="0" w:space="0" w:color="auto"/>
        <w:bottom w:val="none" w:sz="0" w:space="0" w:color="auto"/>
        <w:right w:val="none" w:sz="0" w:space="0" w:color="auto"/>
      </w:divBdr>
    </w:div>
    <w:div w:id="1283880119">
      <w:bodyDiv w:val="1"/>
      <w:marLeft w:val="0"/>
      <w:marRight w:val="0"/>
      <w:marTop w:val="0"/>
      <w:marBottom w:val="0"/>
      <w:divBdr>
        <w:top w:val="none" w:sz="0" w:space="0" w:color="auto"/>
        <w:left w:val="none" w:sz="0" w:space="0" w:color="auto"/>
        <w:bottom w:val="none" w:sz="0" w:space="0" w:color="auto"/>
        <w:right w:val="none" w:sz="0" w:space="0" w:color="auto"/>
      </w:divBdr>
    </w:div>
    <w:div w:id="1323268708">
      <w:bodyDiv w:val="1"/>
      <w:marLeft w:val="0"/>
      <w:marRight w:val="0"/>
      <w:marTop w:val="0"/>
      <w:marBottom w:val="0"/>
      <w:divBdr>
        <w:top w:val="none" w:sz="0" w:space="0" w:color="auto"/>
        <w:left w:val="none" w:sz="0" w:space="0" w:color="auto"/>
        <w:bottom w:val="none" w:sz="0" w:space="0" w:color="auto"/>
        <w:right w:val="none" w:sz="0" w:space="0" w:color="auto"/>
      </w:divBdr>
    </w:div>
    <w:div w:id="1331062852">
      <w:bodyDiv w:val="1"/>
      <w:marLeft w:val="0"/>
      <w:marRight w:val="0"/>
      <w:marTop w:val="0"/>
      <w:marBottom w:val="0"/>
      <w:divBdr>
        <w:top w:val="none" w:sz="0" w:space="0" w:color="auto"/>
        <w:left w:val="none" w:sz="0" w:space="0" w:color="auto"/>
        <w:bottom w:val="none" w:sz="0" w:space="0" w:color="auto"/>
        <w:right w:val="none" w:sz="0" w:space="0" w:color="auto"/>
      </w:divBdr>
    </w:div>
    <w:div w:id="1558978510">
      <w:bodyDiv w:val="1"/>
      <w:marLeft w:val="0"/>
      <w:marRight w:val="0"/>
      <w:marTop w:val="0"/>
      <w:marBottom w:val="0"/>
      <w:divBdr>
        <w:top w:val="none" w:sz="0" w:space="0" w:color="auto"/>
        <w:left w:val="none" w:sz="0" w:space="0" w:color="auto"/>
        <w:bottom w:val="none" w:sz="0" w:space="0" w:color="auto"/>
        <w:right w:val="none" w:sz="0" w:space="0" w:color="auto"/>
      </w:divBdr>
    </w:div>
    <w:div w:id="1573154939">
      <w:bodyDiv w:val="1"/>
      <w:marLeft w:val="0"/>
      <w:marRight w:val="0"/>
      <w:marTop w:val="0"/>
      <w:marBottom w:val="0"/>
      <w:divBdr>
        <w:top w:val="none" w:sz="0" w:space="0" w:color="auto"/>
        <w:left w:val="none" w:sz="0" w:space="0" w:color="auto"/>
        <w:bottom w:val="none" w:sz="0" w:space="0" w:color="auto"/>
        <w:right w:val="none" w:sz="0" w:space="0" w:color="auto"/>
      </w:divBdr>
    </w:div>
    <w:div w:id="1889994372">
      <w:bodyDiv w:val="1"/>
      <w:marLeft w:val="0"/>
      <w:marRight w:val="0"/>
      <w:marTop w:val="0"/>
      <w:marBottom w:val="0"/>
      <w:divBdr>
        <w:top w:val="none" w:sz="0" w:space="0" w:color="auto"/>
        <w:left w:val="none" w:sz="0" w:space="0" w:color="auto"/>
        <w:bottom w:val="none" w:sz="0" w:space="0" w:color="auto"/>
        <w:right w:val="none" w:sz="0" w:space="0" w:color="auto"/>
      </w:divBdr>
    </w:div>
    <w:div w:id="1898005161">
      <w:bodyDiv w:val="1"/>
      <w:marLeft w:val="0"/>
      <w:marRight w:val="0"/>
      <w:marTop w:val="0"/>
      <w:marBottom w:val="0"/>
      <w:divBdr>
        <w:top w:val="none" w:sz="0" w:space="0" w:color="auto"/>
        <w:left w:val="none" w:sz="0" w:space="0" w:color="auto"/>
        <w:bottom w:val="none" w:sz="0" w:space="0" w:color="auto"/>
        <w:right w:val="none" w:sz="0" w:space="0" w:color="auto"/>
      </w:divBdr>
    </w:div>
    <w:div w:id="1954512749">
      <w:bodyDiv w:val="1"/>
      <w:marLeft w:val="0"/>
      <w:marRight w:val="0"/>
      <w:marTop w:val="0"/>
      <w:marBottom w:val="0"/>
      <w:divBdr>
        <w:top w:val="none" w:sz="0" w:space="0" w:color="auto"/>
        <w:left w:val="none" w:sz="0" w:space="0" w:color="auto"/>
        <w:bottom w:val="none" w:sz="0" w:space="0" w:color="auto"/>
        <w:right w:val="none" w:sz="0" w:space="0" w:color="auto"/>
      </w:divBdr>
    </w:div>
    <w:div w:id="206952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feo.efr-cundinamarca.gov.co/orfeoefr/cuerpo.php?PHPSESSID=240227084714o190x71x133x114BIBIANHERNANDEZ&amp;adodb_next_page=1&amp;fechah=270224_1709052703&amp;nomcarpeta=Entrada&amp;carpeta=0&amp;tipo_carpt=0&amp;adodb_next_page=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ventoriaciro.com.co/"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CB37B-5220-493E-BFB5-37AF98F5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4031</Words>
  <Characters>22171</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dc:creator>
  <cp:keywords/>
  <dc:description/>
  <cp:lastModifiedBy>Cuenta Microsoft</cp:lastModifiedBy>
  <cp:revision>2</cp:revision>
  <dcterms:created xsi:type="dcterms:W3CDTF">2024-04-01T15:02:00Z</dcterms:created>
  <dcterms:modified xsi:type="dcterms:W3CDTF">2024-04-01T15:02:00Z</dcterms:modified>
</cp:coreProperties>
</file>